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90E" w:rsidRPr="00C6390E" w:rsidRDefault="00C6390E" w:rsidP="00C6390E">
      <w:pPr>
        <w:widowControl/>
        <w:jc w:val="center"/>
        <w:textAlignment w:val="baseline"/>
        <w:rPr>
          <w:rFonts w:ascii="Times New Roman" w:eastAsia="Times New Roman" w:hAnsi="Times New Roman" w:cs="Times New Roman"/>
          <w:noProof/>
          <w:color w:val="auto"/>
          <w:szCs w:val="28"/>
          <w:lang w:eastAsia="ru-RU" w:bidi="ar-SA"/>
        </w:rPr>
      </w:pPr>
      <w:r>
        <w:rPr>
          <w:rFonts w:ascii="Times New Roman" w:eastAsia="Times New Roman" w:hAnsi="Times New Roman" w:cs="Times New Roman"/>
          <w:noProof/>
          <w:color w:val="auto"/>
          <w:sz w:val="28"/>
          <w:szCs w:val="28"/>
          <w:lang w:val="ru-RU" w:eastAsia="ru-RU" w:bidi="ar-SA"/>
        </w:rPr>
        <w:drawing>
          <wp:inline distT="0" distB="0" distL="0" distR="0">
            <wp:extent cx="461010" cy="612140"/>
            <wp:effectExtent l="19050" t="0" r="0" b="0"/>
            <wp:docPr id="38"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zakonst.rada.gov.ua/images/gerb.gif"/>
                    <pic:cNvPicPr>
                      <a:picLocks noChangeAspect="1" noChangeArrowheads="1"/>
                    </pic:cNvPicPr>
                  </pic:nvPicPr>
                  <pic:blipFill>
                    <a:blip r:embed="rId7" cstate="print"/>
                    <a:srcRect/>
                    <a:stretch>
                      <a:fillRect/>
                    </a:stretch>
                  </pic:blipFill>
                  <pic:spPr bwMode="auto">
                    <a:xfrm>
                      <a:off x="0" y="0"/>
                      <a:ext cx="461010" cy="612140"/>
                    </a:xfrm>
                    <a:prstGeom prst="rect">
                      <a:avLst/>
                    </a:prstGeom>
                    <a:noFill/>
                    <a:ln w="9525">
                      <a:noFill/>
                      <a:miter lim="800000"/>
                      <a:headEnd/>
                      <a:tailEnd/>
                    </a:ln>
                  </pic:spPr>
                </pic:pic>
              </a:graphicData>
            </a:graphic>
          </wp:inline>
        </w:drawing>
      </w:r>
    </w:p>
    <w:p w:rsidR="00C6390E" w:rsidRPr="00C6390E" w:rsidRDefault="00C6390E" w:rsidP="00C6390E">
      <w:pPr>
        <w:widowControl/>
        <w:jc w:val="center"/>
        <w:textAlignment w:val="baseline"/>
        <w:rPr>
          <w:rFonts w:ascii="Times New Roman" w:eastAsia="Times New Roman" w:hAnsi="Times New Roman" w:cs="Times New Roman"/>
          <w:sz w:val="28"/>
          <w:szCs w:val="28"/>
          <w:bdr w:val="none" w:sz="0" w:space="0" w:color="auto" w:frame="1"/>
          <w:lang w:eastAsia="ru-RU" w:bidi="ar-SA"/>
        </w:rPr>
      </w:pPr>
    </w:p>
    <w:p w:rsidR="00C6390E" w:rsidRPr="00C6390E" w:rsidRDefault="00C6390E" w:rsidP="00C6390E">
      <w:pPr>
        <w:widowControl/>
        <w:tabs>
          <w:tab w:val="left" w:pos="1620"/>
          <w:tab w:val="left" w:pos="1980"/>
        </w:tabs>
        <w:spacing w:before="120" w:after="120"/>
        <w:jc w:val="center"/>
        <w:rPr>
          <w:rFonts w:ascii="Times New Roman" w:eastAsia="Times New Roman" w:hAnsi="Times New Roman" w:cs="Times New Roman"/>
          <w:b/>
          <w:caps/>
          <w:color w:val="auto"/>
          <w:sz w:val="28"/>
          <w:szCs w:val="28"/>
          <w:lang w:eastAsia="ru-RU" w:bidi="ar-SA"/>
        </w:rPr>
      </w:pPr>
      <w:r w:rsidRPr="00C6390E">
        <w:rPr>
          <w:rFonts w:ascii="Times New Roman" w:eastAsia="Times New Roman" w:hAnsi="Times New Roman" w:cs="Times New Roman"/>
          <w:b/>
          <w:caps/>
          <w:color w:val="auto"/>
          <w:sz w:val="28"/>
          <w:szCs w:val="28"/>
          <w:lang w:eastAsia="ru-RU" w:bidi="ar-SA"/>
        </w:rPr>
        <w:t>РАХІВСЬКА РАЙОННА державна адміністрація</w:t>
      </w:r>
    </w:p>
    <w:p w:rsidR="00C6390E" w:rsidRPr="00C6390E" w:rsidRDefault="00C6390E" w:rsidP="00C6390E">
      <w:pPr>
        <w:widowControl/>
        <w:tabs>
          <w:tab w:val="left" w:pos="1620"/>
          <w:tab w:val="left" w:pos="1980"/>
        </w:tabs>
        <w:spacing w:before="120" w:after="120"/>
        <w:jc w:val="center"/>
        <w:rPr>
          <w:rFonts w:ascii="Times New Roman" w:eastAsia="Times New Roman" w:hAnsi="Times New Roman" w:cs="Times New Roman"/>
          <w:b/>
          <w:bCs/>
          <w:caps/>
          <w:color w:val="auto"/>
          <w:sz w:val="28"/>
          <w:szCs w:val="28"/>
          <w:lang w:eastAsia="ru-RU" w:bidi="ar-SA"/>
        </w:rPr>
      </w:pPr>
      <w:r w:rsidRPr="00C6390E">
        <w:rPr>
          <w:rFonts w:ascii="Times New Roman" w:eastAsia="Times New Roman" w:hAnsi="Times New Roman" w:cs="Times New Roman"/>
          <w:b/>
          <w:caps/>
          <w:color w:val="auto"/>
          <w:sz w:val="28"/>
          <w:szCs w:val="28"/>
          <w:lang w:eastAsia="ru-RU" w:bidi="ar-SA"/>
        </w:rPr>
        <w:t>ЗАКАРПАТСЬКОЇ  ОБЛАСТІ</w:t>
      </w:r>
    </w:p>
    <w:p w:rsidR="00C6390E" w:rsidRPr="00C6390E" w:rsidRDefault="00C6390E" w:rsidP="00C6390E">
      <w:pPr>
        <w:widowControl/>
        <w:jc w:val="center"/>
        <w:rPr>
          <w:rFonts w:ascii="Times New Roman" w:eastAsia="Times New Roman" w:hAnsi="Times New Roman" w:cs="Times New Roman"/>
          <w:b/>
          <w:bCs/>
          <w:color w:val="auto"/>
          <w:sz w:val="44"/>
          <w:szCs w:val="44"/>
          <w:lang w:eastAsia="ru-RU" w:bidi="ar-SA"/>
        </w:rPr>
      </w:pPr>
      <w:r w:rsidRPr="00C6390E">
        <w:rPr>
          <w:rFonts w:ascii="Times New Roman" w:eastAsia="Times New Roman" w:hAnsi="Times New Roman" w:cs="Times New Roman"/>
          <w:b/>
          <w:bCs/>
          <w:color w:val="auto"/>
          <w:sz w:val="44"/>
          <w:szCs w:val="44"/>
          <w:lang w:eastAsia="ru-RU" w:bidi="ar-SA"/>
        </w:rPr>
        <w:t xml:space="preserve">Р О З П О Р Я Д Ж Е Н </w:t>
      </w:r>
      <w:proofErr w:type="spellStart"/>
      <w:r w:rsidRPr="00C6390E">
        <w:rPr>
          <w:rFonts w:ascii="Times New Roman" w:eastAsia="Times New Roman" w:hAnsi="Times New Roman" w:cs="Times New Roman"/>
          <w:b/>
          <w:bCs/>
          <w:color w:val="auto"/>
          <w:sz w:val="44"/>
          <w:szCs w:val="44"/>
          <w:lang w:eastAsia="ru-RU" w:bidi="ar-SA"/>
        </w:rPr>
        <w:t>Н</w:t>
      </w:r>
      <w:proofErr w:type="spellEnd"/>
      <w:r w:rsidRPr="00C6390E">
        <w:rPr>
          <w:rFonts w:ascii="Times New Roman" w:eastAsia="Times New Roman" w:hAnsi="Times New Roman" w:cs="Times New Roman"/>
          <w:b/>
          <w:bCs/>
          <w:color w:val="auto"/>
          <w:sz w:val="44"/>
          <w:szCs w:val="44"/>
          <w:lang w:eastAsia="ru-RU" w:bidi="ar-SA"/>
        </w:rPr>
        <w:t xml:space="preserve"> Я</w:t>
      </w:r>
    </w:p>
    <w:p w:rsidR="00C6390E" w:rsidRPr="00C6390E" w:rsidRDefault="00C6390E" w:rsidP="00C6390E">
      <w:pPr>
        <w:widowControl/>
        <w:ind w:right="-761"/>
        <w:jc w:val="center"/>
        <w:rPr>
          <w:rFonts w:ascii="Times New Roman" w:eastAsia="Times New Roman" w:hAnsi="Times New Roman" w:cs="Times New Roman"/>
          <w:b/>
          <w:bCs/>
          <w:color w:val="auto"/>
          <w:sz w:val="28"/>
          <w:szCs w:val="28"/>
          <w:lang w:eastAsia="ru-RU" w:bidi="ar-SA"/>
        </w:rPr>
      </w:pPr>
    </w:p>
    <w:p w:rsidR="00C6390E" w:rsidRPr="00C6390E" w:rsidRDefault="00C6390E" w:rsidP="00C6390E">
      <w:pPr>
        <w:widowControl/>
        <w:tabs>
          <w:tab w:val="left" w:pos="4962"/>
        </w:tabs>
        <w:jc w:val="both"/>
        <w:rPr>
          <w:rFonts w:ascii="Times New Roman" w:eastAsia="Times New Roman" w:hAnsi="Times New Roman" w:cs="Times New Roman"/>
          <w:color w:val="auto"/>
          <w:sz w:val="26"/>
          <w:szCs w:val="26"/>
          <w:lang w:eastAsia="ru-RU" w:bidi="ar-SA"/>
        </w:rPr>
      </w:pPr>
      <w:r w:rsidRPr="00C6390E">
        <w:rPr>
          <w:rFonts w:ascii="Times New Roman" w:eastAsia="Times New Roman" w:hAnsi="Times New Roman" w:cs="Times New Roman"/>
          <w:color w:val="auto"/>
          <w:sz w:val="28"/>
          <w:szCs w:val="28"/>
          <w:lang w:eastAsia="ru-RU" w:bidi="ar-SA"/>
        </w:rPr>
        <w:t xml:space="preserve">03.03.2020           </w:t>
      </w:r>
      <w:r w:rsidRPr="00C6390E">
        <w:rPr>
          <w:rFonts w:ascii="Times New Roman" w:eastAsia="Times New Roman" w:hAnsi="Times New Roman" w:cs="Times New Roman"/>
          <w:b/>
          <w:color w:val="auto"/>
          <w:sz w:val="28"/>
          <w:szCs w:val="28"/>
          <w:lang w:eastAsia="ru-RU" w:bidi="ar-SA"/>
        </w:rPr>
        <w:t xml:space="preserve">                          </w:t>
      </w:r>
      <w:r w:rsidR="00D216AB">
        <w:rPr>
          <w:rFonts w:ascii="Times New Roman" w:eastAsia="Times New Roman" w:hAnsi="Times New Roman" w:cs="Times New Roman"/>
          <w:b/>
          <w:color w:val="auto"/>
          <w:sz w:val="28"/>
          <w:szCs w:val="28"/>
          <w:lang w:eastAsia="ru-RU" w:bidi="ar-SA"/>
        </w:rPr>
        <w:t xml:space="preserve">  </w:t>
      </w:r>
      <w:r w:rsidRPr="00C6390E">
        <w:rPr>
          <w:rFonts w:ascii="Times New Roman" w:eastAsia="Times New Roman" w:hAnsi="Times New Roman" w:cs="Times New Roman"/>
          <w:b/>
          <w:color w:val="auto"/>
          <w:sz w:val="28"/>
          <w:szCs w:val="28"/>
          <w:lang w:eastAsia="ru-RU" w:bidi="ar-SA"/>
        </w:rPr>
        <w:t xml:space="preserve">    </w:t>
      </w:r>
      <w:r w:rsidR="0077460B">
        <w:rPr>
          <w:rFonts w:ascii="Times New Roman" w:eastAsia="Times New Roman" w:hAnsi="Times New Roman" w:cs="Times New Roman"/>
          <w:b/>
          <w:color w:val="auto"/>
          <w:sz w:val="28"/>
          <w:szCs w:val="28"/>
          <w:lang w:eastAsia="ru-RU" w:bidi="ar-SA"/>
        </w:rPr>
        <w:t xml:space="preserve">  </w:t>
      </w:r>
      <w:r w:rsidR="004F6437">
        <w:rPr>
          <w:rFonts w:ascii="Times New Roman" w:eastAsia="Times New Roman" w:hAnsi="Times New Roman" w:cs="Times New Roman"/>
          <w:b/>
          <w:color w:val="auto"/>
          <w:sz w:val="28"/>
          <w:szCs w:val="28"/>
          <w:lang w:eastAsia="ru-RU" w:bidi="ar-SA"/>
        </w:rPr>
        <w:t xml:space="preserve">     </w:t>
      </w:r>
      <w:r w:rsidRPr="00C6390E">
        <w:rPr>
          <w:rFonts w:ascii="Times New Roman" w:eastAsia="Times New Roman" w:hAnsi="Times New Roman" w:cs="Times New Roman"/>
          <w:b/>
          <w:color w:val="auto"/>
          <w:sz w:val="28"/>
          <w:szCs w:val="28"/>
          <w:lang w:eastAsia="ru-RU" w:bidi="ar-SA"/>
        </w:rPr>
        <w:t xml:space="preserve">  </w:t>
      </w:r>
      <w:proofErr w:type="spellStart"/>
      <w:r w:rsidRPr="00C6390E">
        <w:rPr>
          <w:rFonts w:ascii="Times New Roman" w:eastAsia="Times New Roman" w:hAnsi="Times New Roman" w:cs="Times New Roman"/>
          <w:b/>
          <w:color w:val="auto"/>
          <w:sz w:val="28"/>
          <w:szCs w:val="28"/>
          <w:lang w:eastAsia="ru-RU" w:bidi="ar-SA"/>
        </w:rPr>
        <w:t>Рахів</w:t>
      </w:r>
      <w:proofErr w:type="spellEnd"/>
      <w:r w:rsidRPr="00C6390E">
        <w:rPr>
          <w:rFonts w:ascii="Times New Roman" w:eastAsia="Times New Roman" w:hAnsi="Times New Roman" w:cs="Times New Roman"/>
          <w:b/>
          <w:color w:val="auto"/>
          <w:sz w:val="28"/>
          <w:szCs w:val="28"/>
          <w:lang w:eastAsia="ru-RU" w:bidi="ar-SA"/>
        </w:rPr>
        <w:t xml:space="preserve">                                            </w:t>
      </w:r>
      <w:r w:rsidR="0056328C">
        <w:rPr>
          <w:rFonts w:ascii="Times New Roman" w:eastAsia="Times New Roman" w:hAnsi="Times New Roman" w:cs="Times New Roman"/>
          <w:b/>
          <w:color w:val="auto"/>
          <w:sz w:val="28"/>
          <w:szCs w:val="28"/>
          <w:lang w:eastAsia="ru-RU" w:bidi="ar-SA"/>
        </w:rPr>
        <w:t xml:space="preserve">  </w:t>
      </w:r>
      <w:r w:rsidRPr="00C6390E">
        <w:rPr>
          <w:rFonts w:ascii="Times New Roman" w:eastAsia="Times New Roman" w:hAnsi="Times New Roman" w:cs="Times New Roman"/>
          <w:b/>
          <w:color w:val="auto"/>
          <w:sz w:val="28"/>
          <w:szCs w:val="28"/>
          <w:lang w:eastAsia="ru-RU" w:bidi="ar-SA"/>
        </w:rPr>
        <w:t xml:space="preserve">     </w:t>
      </w:r>
      <w:r w:rsidRPr="00C6390E">
        <w:rPr>
          <w:rFonts w:ascii="Times New Roman" w:eastAsia="Times New Roman" w:hAnsi="Times New Roman" w:cs="Times New Roman"/>
          <w:color w:val="auto"/>
          <w:sz w:val="28"/>
          <w:szCs w:val="28"/>
          <w:lang w:eastAsia="ru-RU" w:bidi="ar-SA"/>
        </w:rPr>
        <w:t>№ 88</w:t>
      </w:r>
    </w:p>
    <w:p w:rsidR="00C6390E" w:rsidRPr="00C6390E" w:rsidRDefault="00D216AB" w:rsidP="00C6390E">
      <w:pPr>
        <w:widowControl/>
        <w:jc w:val="center"/>
        <w:rPr>
          <w:rFonts w:ascii="Times New Roman" w:eastAsia="Times New Roman" w:hAnsi="Times New Roman" w:cs="Times New Roman"/>
          <w:color w:val="auto"/>
          <w:sz w:val="26"/>
          <w:szCs w:val="26"/>
          <w:lang w:eastAsia="ru-RU" w:bidi="ar-SA"/>
        </w:rPr>
      </w:pPr>
      <w:r>
        <w:rPr>
          <w:rFonts w:ascii="Times New Roman" w:eastAsia="Times New Roman" w:hAnsi="Times New Roman" w:cs="Times New Roman"/>
          <w:color w:val="auto"/>
          <w:sz w:val="26"/>
          <w:szCs w:val="26"/>
          <w:lang w:eastAsia="ru-RU" w:bidi="ar-SA"/>
        </w:rPr>
        <w:t xml:space="preserve"> </w:t>
      </w:r>
    </w:p>
    <w:p w:rsidR="00C6390E" w:rsidRPr="00C6390E" w:rsidRDefault="00C6390E" w:rsidP="00C6390E">
      <w:pPr>
        <w:widowControl/>
        <w:ind w:left="-567" w:right="-1050"/>
        <w:jc w:val="center"/>
        <w:rPr>
          <w:rFonts w:ascii="Times New Roman" w:eastAsia="Batang" w:hAnsi="Times New Roman" w:cs="Times New Roman"/>
          <w:b/>
          <w:color w:val="auto"/>
          <w:sz w:val="28"/>
          <w:szCs w:val="20"/>
          <w:lang w:eastAsia="ru-RU" w:bidi="ar-SA"/>
        </w:rPr>
      </w:pPr>
    </w:p>
    <w:p w:rsidR="00C6390E" w:rsidRPr="00C6390E" w:rsidRDefault="00C6390E" w:rsidP="00C6390E">
      <w:pPr>
        <w:widowControl/>
        <w:jc w:val="center"/>
        <w:rPr>
          <w:rFonts w:ascii="Times New Roman" w:eastAsia="Batang" w:hAnsi="Times New Roman" w:cs="Times New Roman"/>
          <w:b/>
          <w:i/>
          <w:color w:val="auto"/>
          <w:sz w:val="28"/>
          <w:szCs w:val="20"/>
          <w:lang w:eastAsia="ru-RU" w:bidi="ar-SA"/>
        </w:rPr>
      </w:pPr>
      <w:r w:rsidRPr="00C6390E">
        <w:rPr>
          <w:rFonts w:ascii="Times New Roman" w:eastAsia="Batang" w:hAnsi="Times New Roman" w:cs="Times New Roman"/>
          <w:b/>
          <w:i/>
          <w:color w:val="auto"/>
          <w:sz w:val="28"/>
          <w:szCs w:val="20"/>
          <w:lang w:eastAsia="ru-RU" w:bidi="ar-SA"/>
        </w:rPr>
        <w:t xml:space="preserve">Про Положення про відділ житлово-комунального </w:t>
      </w:r>
    </w:p>
    <w:p w:rsidR="00C6390E" w:rsidRPr="00C6390E" w:rsidRDefault="00C6390E" w:rsidP="00C6390E">
      <w:pPr>
        <w:widowControl/>
        <w:jc w:val="center"/>
        <w:rPr>
          <w:rFonts w:ascii="Times New Roman" w:eastAsia="Batang" w:hAnsi="Times New Roman" w:cs="Times New Roman"/>
          <w:b/>
          <w:i/>
          <w:color w:val="auto"/>
          <w:sz w:val="28"/>
          <w:szCs w:val="20"/>
          <w:lang w:eastAsia="ru-RU" w:bidi="ar-SA"/>
        </w:rPr>
      </w:pPr>
      <w:r w:rsidRPr="00C6390E">
        <w:rPr>
          <w:rFonts w:ascii="Times New Roman" w:eastAsia="Batang" w:hAnsi="Times New Roman" w:cs="Times New Roman"/>
          <w:b/>
          <w:i/>
          <w:color w:val="auto"/>
          <w:sz w:val="28"/>
          <w:szCs w:val="20"/>
          <w:lang w:eastAsia="ru-RU" w:bidi="ar-SA"/>
        </w:rPr>
        <w:t xml:space="preserve">господарства, містобудування, архітектури та інфраструктури </w:t>
      </w:r>
    </w:p>
    <w:p w:rsidR="00C6390E" w:rsidRPr="00C6390E" w:rsidRDefault="00C6390E" w:rsidP="00C6390E">
      <w:pPr>
        <w:widowControl/>
        <w:jc w:val="center"/>
        <w:rPr>
          <w:rFonts w:ascii="Times New Roman" w:eastAsia="Batang" w:hAnsi="Times New Roman" w:cs="Times New Roman"/>
          <w:b/>
          <w:color w:val="auto"/>
          <w:sz w:val="28"/>
          <w:szCs w:val="20"/>
          <w:lang w:eastAsia="ru-RU" w:bidi="ar-SA"/>
        </w:rPr>
      </w:pPr>
      <w:r w:rsidRPr="00C6390E">
        <w:rPr>
          <w:rFonts w:ascii="Times New Roman" w:eastAsia="Batang" w:hAnsi="Times New Roman" w:cs="Times New Roman"/>
          <w:b/>
          <w:i/>
          <w:color w:val="auto"/>
          <w:sz w:val="28"/>
          <w:szCs w:val="20"/>
          <w:lang w:eastAsia="ru-RU" w:bidi="ar-SA"/>
        </w:rPr>
        <w:t>Рахівської районної державної адміністрації</w:t>
      </w:r>
    </w:p>
    <w:p w:rsidR="00C6390E" w:rsidRPr="00C6390E" w:rsidRDefault="00C6390E" w:rsidP="00C6390E">
      <w:pPr>
        <w:widowControl/>
        <w:ind w:firstLine="709"/>
        <w:jc w:val="both"/>
        <w:rPr>
          <w:rFonts w:ascii="Times New Roman" w:eastAsia="Batang" w:hAnsi="Times New Roman" w:cs="Times New Roman"/>
          <w:color w:val="auto"/>
          <w:sz w:val="28"/>
          <w:szCs w:val="20"/>
          <w:lang w:eastAsia="ru-RU" w:bidi="ar-SA"/>
        </w:rPr>
      </w:pPr>
    </w:p>
    <w:p w:rsidR="00C6390E" w:rsidRPr="00C6390E" w:rsidRDefault="00C6390E" w:rsidP="00C6390E">
      <w:pPr>
        <w:widowControl/>
        <w:ind w:firstLine="709"/>
        <w:jc w:val="both"/>
        <w:rPr>
          <w:rFonts w:ascii="Times New Roman" w:eastAsia="Batang" w:hAnsi="Times New Roman" w:cs="Times New Roman"/>
          <w:color w:val="auto"/>
          <w:sz w:val="28"/>
          <w:szCs w:val="20"/>
          <w:lang w:eastAsia="ru-RU" w:bidi="ar-SA"/>
        </w:rPr>
      </w:pPr>
      <w:r w:rsidRPr="00C6390E">
        <w:rPr>
          <w:rFonts w:ascii="Times New Roman" w:eastAsia="Batang" w:hAnsi="Times New Roman" w:cs="Times New Roman"/>
          <w:color w:val="auto"/>
          <w:sz w:val="28"/>
          <w:szCs w:val="20"/>
          <w:lang w:eastAsia="ru-RU" w:bidi="ar-SA"/>
        </w:rPr>
        <w:t xml:space="preserve">Відповідно до статей 5, 6 і 39 Закону України ,,Про місцеві державні </w:t>
      </w:r>
      <w:proofErr w:type="spellStart"/>
      <w:r w:rsidRPr="00C6390E">
        <w:rPr>
          <w:rFonts w:ascii="Times New Roman" w:eastAsia="Batang" w:hAnsi="Times New Roman" w:cs="Times New Roman"/>
          <w:color w:val="auto"/>
          <w:sz w:val="28"/>
          <w:szCs w:val="20"/>
          <w:lang w:eastAsia="ru-RU" w:bidi="ar-SA"/>
        </w:rPr>
        <w:t>адміністрації”</w:t>
      </w:r>
      <w:proofErr w:type="spellEnd"/>
      <w:r w:rsidRPr="00C6390E">
        <w:rPr>
          <w:rFonts w:ascii="Times New Roman" w:eastAsia="Batang" w:hAnsi="Times New Roman" w:cs="Times New Roman"/>
          <w:color w:val="auto"/>
          <w:sz w:val="28"/>
          <w:szCs w:val="20"/>
          <w:lang w:eastAsia="ru-RU" w:bidi="ar-SA"/>
        </w:rPr>
        <w:t xml:space="preserve">, статті 17 Закону України ,,Про державну </w:t>
      </w:r>
      <w:proofErr w:type="spellStart"/>
      <w:r w:rsidRPr="00C6390E">
        <w:rPr>
          <w:rFonts w:ascii="Times New Roman" w:eastAsia="Batang" w:hAnsi="Times New Roman" w:cs="Times New Roman"/>
          <w:color w:val="auto"/>
          <w:sz w:val="28"/>
          <w:szCs w:val="20"/>
          <w:lang w:eastAsia="ru-RU" w:bidi="ar-SA"/>
        </w:rPr>
        <w:t>службу”</w:t>
      </w:r>
      <w:proofErr w:type="spellEnd"/>
      <w:r w:rsidRPr="00C6390E">
        <w:rPr>
          <w:rFonts w:ascii="Times New Roman" w:eastAsia="Batang" w:hAnsi="Times New Roman" w:cs="Times New Roman"/>
          <w:color w:val="auto"/>
          <w:sz w:val="28"/>
          <w:szCs w:val="20"/>
          <w:lang w:eastAsia="ru-RU" w:bidi="ar-SA"/>
        </w:rPr>
        <w:t xml:space="preserve">, на    виконання постанови Кабінету Міністрів України від 26 вересня 2012 р. № 887 ,,Про затвердження Типового положення про структурний підрозділ місцевої державної </w:t>
      </w:r>
      <w:proofErr w:type="spellStart"/>
      <w:r w:rsidRPr="00C6390E">
        <w:rPr>
          <w:rFonts w:ascii="Times New Roman" w:eastAsia="Batang" w:hAnsi="Times New Roman" w:cs="Times New Roman"/>
          <w:color w:val="auto"/>
          <w:sz w:val="28"/>
          <w:szCs w:val="20"/>
          <w:lang w:eastAsia="ru-RU" w:bidi="ar-SA"/>
        </w:rPr>
        <w:t>адміністрації”</w:t>
      </w:r>
      <w:proofErr w:type="spellEnd"/>
      <w:r w:rsidRPr="00C6390E">
        <w:rPr>
          <w:rFonts w:ascii="Times New Roman" w:eastAsia="Batang" w:hAnsi="Times New Roman" w:cs="Times New Roman"/>
          <w:color w:val="auto"/>
          <w:sz w:val="28"/>
          <w:szCs w:val="20"/>
          <w:lang w:eastAsia="ru-RU" w:bidi="ar-SA"/>
        </w:rPr>
        <w:t xml:space="preserve"> (із змінами), розпорядження голови райдержадміністрації 29.11.2019 № 113 ,,Про структуру районної державної </w:t>
      </w:r>
      <w:proofErr w:type="spellStart"/>
      <w:r w:rsidRPr="00C6390E">
        <w:rPr>
          <w:rFonts w:ascii="Times New Roman" w:eastAsia="Batang" w:hAnsi="Times New Roman" w:cs="Times New Roman"/>
          <w:color w:val="auto"/>
          <w:sz w:val="28"/>
          <w:szCs w:val="20"/>
          <w:lang w:eastAsia="ru-RU" w:bidi="ar-SA"/>
        </w:rPr>
        <w:t>адміністрації”</w:t>
      </w:r>
      <w:proofErr w:type="spellEnd"/>
      <w:r w:rsidRPr="00C6390E">
        <w:rPr>
          <w:rFonts w:ascii="Times New Roman" w:eastAsia="Batang" w:hAnsi="Times New Roman" w:cs="Times New Roman"/>
          <w:color w:val="auto"/>
          <w:sz w:val="28"/>
          <w:szCs w:val="20"/>
          <w:lang w:eastAsia="ru-RU" w:bidi="ar-SA"/>
        </w:rPr>
        <w:t>, з метою приведення Положення про відділ житлово-комунального господарства, містобудування, архітектури та інфраструктури райдержадміністрації у відповідність до діючого законодавства України:</w:t>
      </w:r>
    </w:p>
    <w:p w:rsidR="00C6390E" w:rsidRPr="00C6390E" w:rsidRDefault="00C6390E" w:rsidP="00C6390E">
      <w:pPr>
        <w:widowControl/>
        <w:ind w:firstLine="709"/>
        <w:jc w:val="both"/>
        <w:rPr>
          <w:rFonts w:ascii="Times New Roman" w:eastAsia="Batang" w:hAnsi="Times New Roman" w:cs="Times New Roman"/>
          <w:color w:val="auto"/>
          <w:sz w:val="28"/>
          <w:szCs w:val="20"/>
          <w:lang w:eastAsia="ru-RU" w:bidi="ar-SA"/>
        </w:rPr>
      </w:pPr>
    </w:p>
    <w:p w:rsidR="00C6390E" w:rsidRPr="00C6390E" w:rsidRDefault="00C6390E" w:rsidP="00C6390E">
      <w:pPr>
        <w:widowControl/>
        <w:ind w:firstLine="709"/>
        <w:jc w:val="both"/>
        <w:rPr>
          <w:rFonts w:ascii="Times New Roman" w:eastAsia="Batang" w:hAnsi="Times New Roman" w:cs="Times New Roman"/>
          <w:color w:val="auto"/>
          <w:sz w:val="28"/>
          <w:szCs w:val="20"/>
          <w:lang w:eastAsia="ru-RU" w:bidi="ar-SA"/>
        </w:rPr>
      </w:pPr>
      <w:r w:rsidRPr="00C6390E">
        <w:rPr>
          <w:rFonts w:ascii="Times New Roman" w:eastAsia="Batang" w:hAnsi="Times New Roman" w:cs="Times New Roman"/>
          <w:color w:val="auto"/>
          <w:sz w:val="28"/>
          <w:szCs w:val="20"/>
          <w:lang w:eastAsia="ru-RU" w:bidi="ar-SA"/>
        </w:rPr>
        <w:t>1. Затвердити Положення про відділ житлово-комунального господарства, містобудування, архітектури та інфраструктури Рахівської районної державної адміністрації у новій редакції, що додається.</w:t>
      </w:r>
    </w:p>
    <w:p w:rsidR="00C6390E" w:rsidRPr="00C6390E" w:rsidRDefault="00C6390E" w:rsidP="00C6390E">
      <w:pPr>
        <w:widowControl/>
        <w:ind w:firstLine="709"/>
        <w:jc w:val="both"/>
        <w:rPr>
          <w:rFonts w:ascii="Times New Roman" w:eastAsia="Batang" w:hAnsi="Times New Roman" w:cs="Times New Roman"/>
          <w:color w:val="auto"/>
          <w:sz w:val="28"/>
          <w:szCs w:val="20"/>
          <w:lang w:eastAsia="ru-RU" w:bidi="ar-SA"/>
        </w:rPr>
      </w:pPr>
      <w:r w:rsidRPr="00C6390E">
        <w:rPr>
          <w:rFonts w:ascii="Times New Roman" w:eastAsia="Batang" w:hAnsi="Times New Roman" w:cs="Times New Roman"/>
          <w:color w:val="auto"/>
          <w:sz w:val="28"/>
          <w:szCs w:val="20"/>
          <w:lang w:eastAsia="ru-RU" w:bidi="ar-SA"/>
        </w:rPr>
        <w:t xml:space="preserve">2. Визнати таким, що втратило чинність розпорядження голови райдержадміністрації 06.06.2018 № 184 ,,Про Положення про сектор містобудування та архітектури Рахівської районної державної </w:t>
      </w:r>
      <w:proofErr w:type="spellStart"/>
      <w:r w:rsidRPr="00C6390E">
        <w:rPr>
          <w:rFonts w:ascii="Times New Roman" w:eastAsia="Batang" w:hAnsi="Times New Roman" w:cs="Times New Roman"/>
          <w:color w:val="auto"/>
          <w:sz w:val="28"/>
          <w:szCs w:val="20"/>
          <w:lang w:eastAsia="ru-RU" w:bidi="ar-SA"/>
        </w:rPr>
        <w:t>адміністрації”</w:t>
      </w:r>
      <w:proofErr w:type="spellEnd"/>
      <w:r w:rsidRPr="00C6390E">
        <w:rPr>
          <w:rFonts w:ascii="Times New Roman" w:eastAsia="Batang" w:hAnsi="Times New Roman" w:cs="Times New Roman"/>
          <w:color w:val="auto"/>
          <w:sz w:val="28"/>
          <w:szCs w:val="20"/>
          <w:lang w:eastAsia="ru-RU" w:bidi="ar-SA"/>
        </w:rPr>
        <w:t>.</w:t>
      </w:r>
    </w:p>
    <w:p w:rsidR="00C6390E" w:rsidRDefault="00C6390E" w:rsidP="00C6390E">
      <w:pPr>
        <w:widowControl/>
        <w:ind w:firstLine="709"/>
        <w:jc w:val="both"/>
        <w:rPr>
          <w:rFonts w:ascii="Times New Roman" w:eastAsia="Batang" w:hAnsi="Times New Roman" w:cs="Times New Roman"/>
          <w:color w:val="auto"/>
          <w:sz w:val="28"/>
          <w:szCs w:val="20"/>
          <w:lang w:eastAsia="ru-RU" w:bidi="ar-SA"/>
        </w:rPr>
      </w:pPr>
      <w:r w:rsidRPr="00C6390E">
        <w:rPr>
          <w:rFonts w:ascii="Times New Roman" w:eastAsia="Batang" w:hAnsi="Times New Roman" w:cs="Times New Roman"/>
          <w:color w:val="auto"/>
          <w:sz w:val="28"/>
          <w:szCs w:val="20"/>
          <w:lang w:eastAsia="ru-RU" w:bidi="ar-SA"/>
        </w:rPr>
        <w:t xml:space="preserve">3. Контроль за виконанням цього розпорядження покласти на керівника апарату державної адміністрації  </w:t>
      </w:r>
      <w:proofErr w:type="spellStart"/>
      <w:r w:rsidRPr="00C6390E">
        <w:rPr>
          <w:rFonts w:ascii="Times New Roman" w:eastAsia="Batang" w:hAnsi="Times New Roman" w:cs="Times New Roman"/>
          <w:color w:val="auto"/>
          <w:sz w:val="28"/>
          <w:szCs w:val="20"/>
          <w:lang w:eastAsia="ru-RU" w:bidi="ar-SA"/>
        </w:rPr>
        <w:t>Вайнагій</w:t>
      </w:r>
      <w:proofErr w:type="spellEnd"/>
      <w:r w:rsidRPr="00C6390E">
        <w:rPr>
          <w:rFonts w:ascii="Times New Roman" w:eastAsia="Batang" w:hAnsi="Times New Roman" w:cs="Times New Roman"/>
          <w:color w:val="auto"/>
          <w:sz w:val="28"/>
          <w:szCs w:val="20"/>
          <w:lang w:eastAsia="ru-RU" w:bidi="ar-SA"/>
        </w:rPr>
        <w:t xml:space="preserve">  О.М.</w:t>
      </w:r>
    </w:p>
    <w:p w:rsidR="00C6390E" w:rsidRDefault="00C6390E" w:rsidP="00C6390E">
      <w:pPr>
        <w:widowControl/>
        <w:jc w:val="both"/>
        <w:rPr>
          <w:rFonts w:ascii="Times New Roman" w:eastAsia="Times New Roman" w:hAnsi="Times New Roman" w:cs="Times New Roman"/>
          <w:b/>
          <w:color w:val="auto"/>
          <w:sz w:val="28"/>
          <w:szCs w:val="28"/>
          <w:lang w:val="ru-RU" w:eastAsia="ru-RU" w:bidi="ar-SA"/>
        </w:rPr>
      </w:pPr>
    </w:p>
    <w:p w:rsidR="00C6390E" w:rsidRDefault="00C6390E" w:rsidP="00C6390E">
      <w:pPr>
        <w:widowControl/>
        <w:jc w:val="both"/>
        <w:rPr>
          <w:rFonts w:ascii="Times New Roman" w:eastAsia="Times New Roman" w:hAnsi="Times New Roman" w:cs="Times New Roman"/>
          <w:b/>
          <w:color w:val="auto"/>
          <w:sz w:val="28"/>
          <w:szCs w:val="28"/>
          <w:lang w:val="ru-RU" w:eastAsia="ru-RU" w:bidi="ar-SA"/>
        </w:rPr>
      </w:pPr>
    </w:p>
    <w:p w:rsidR="00C6390E" w:rsidRDefault="00C6390E" w:rsidP="00C6390E">
      <w:pPr>
        <w:widowControl/>
        <w:jc w:val="both"/>
        <w:rPr>
          <w:rFonts w:ascii="Times New Roman" w:eastAsia="Times New Roman" w:hAnsi="Times New Roman" w:cs="Times New Roman"/>
          <w:b/>
          <w:color w:val="auto"/>
          <w:sz w:val="28"/>
          <w:szCs w:val="28"/>
          <w:lang w:val="ru-RU" w:eastAsia="ru-RU" w:bidi="ar-SA"/>
        </w:rPr>
      </w:pPr>
    </w:p>
    <w:p w:rsidR="00C6390E" w:rsidRDefault="00C6390E" w:rsidP="00C6390E">
      <w:pPr>
        <w:widowControl/>
        <w:jc w:val="both"/>
        <w:rPr>
          <w:rFonts w:ascii="Times New Roman" w:eastAsia="Times New Roman" w:hAnsi="Times New Roman" w:cs="Times New Roman"/>
          <w:b/>
          <w:color w:val="auto"/>
          <w:sz w:val="28"/>
          <w:szCs w:val="28"/>
          <w:lang w:val="ru-RU" w:eastAsia="ru-RU" w:bidi="ar-SA"/>
        </w:rPr>
      </w:pPr>
    </w:p>
    <w:p w:rsidR="00C6390E" w:rsidRPr="00C6390E" w:rsidRDefault="00C6390E" w:rsidP="00C6390E">
      <w:pPr>
        <w:widowControl/>
        <w:jc w:val="both"/>
        <w:rPr>
          <w:rFonts w:ascii="Times New Roman" w:eastAsia="Batang" w:hAnsi="Times New Roman" w:cs="Times New Roman"/>
          <w:color w:val="auto"/>
          <w:sz w:val="28"/>
          <w:szCs w:val="28"/>
          <w:lang w:eastAsia="ru-RU" w:bidi="ar-SA"/>
        </w:rPr>
      </w:pPr>
      <w:r w:rsidRPr="00C6390E">
        <w:rPr>
          <w:rFonts w:ascii="Times New Roman" w:eastAsia="Times New Roman" w:hAnsi="Times New Roman" w:cs="Times New Roman"/>
          <w:b/>
          <w:color w:val="auto"/>
          <w:sz w:val="28"/>
          <w:szCs w:val="28"/>
          <w:lang w:val="ru-RU" w:eastAsia="ru-RU" w:bidi="ar-SA"/>
        </w:rPr>
        <w:t xml:space="preserve">Голова </w:t>
      </w:r>
      <w:proofErr w:type="spellStart"/>
      <w:r w:rsidRPr="00C6390E">
        <w:rPr>
          <w:rFonts w:ascii="Times New Roman" w:eastAsia="Times New Roman" w:hAnsi="Times New Roman" w:cs="Times New Roman"/>
          <w:b/>
          <w:color w:val="auto"/>
          <w:sz w:val="28"/>
          <w:szCs w:val="28"/>
          <w:lang w:val="ru-RU" w:eastAsia="ru-RU" w:bidi="ar-SA"/>
        </w:rPr>
        <w:t>державної</w:t>
      </w:r>
      <w:proofErr w:type="spellEnd"/>
      <w:r w:rsidRPr="00C6390E">
        <w:rPr>
          <w:rFonts w:ascii="Times New Roman" w:eastAsia="Times New Roman" w:hAnsi="Times New Roman" w:cs="Times New Roman"/>
          <w:b/>
          <w:color w:val="auto"/>
          <w:sz w:val="28"/>
          <w:szCs w:val="28"/>
          <w:lang w:val="ru-RU" w:eastAsia="ru-RU" w:bidi="ar-SA"/>
        </w:rPr>
        <w:t xml:space="preserve"> </w:t>
      </w:r>
      <w:proofErr w:type="spellStart"/>
      <w:r w:rsidRPr="00C6390E">
        <w:rPr>
          <w:rFonts w:ascii="Times New Roman" w:eastAsia="Times New Roman" w:hAnsi="Times New Roman" w:cs="Times New Roman"/>
          <w:b/>
          <w:color w:val="auto"/>
          <w:sz w:val="28"/>
          <w:szCs w:val="28"/>
          <w:lang w:val="ru-RU" w:eastAsia="ru-RU" w:bidi="ar-SA"/>
        </w:rPr>
        <w:t>адміністрац</w:t>
      </w:r>
      <w:proofErr w:type="gramStart"/>
      <w:r w:rsidRPr="00C6390E">
        <w:rPr>
          <w:rFonts w:ascii="Times New Roman" w:eastAsia="Times New Roman" w:hAnsi="Times New Roman" w:cs="Times New Roman"/>
          <w:b/>
          <w:color w:val="auto"/>
          <w:sz w:val="28"/>
          <w:szCs w:val="28"/>
          <w:lang w:val="ru-RU" w:eastAsia="ru-RU" w:bidi="ar-SA"/>
        </w:rPr>
        <w:t>ії</w:t>
      </w:r>
      <w:proofErr w:type="spellEnd"/>
      <w:r w:rsidRPr="00C6390E">
        <w:rPr>
          <w:rFonts w:ascii="Times New Roman" w:eastAsia="Times New Roman" w:hAnsi="Times New Roman" w:cs="Times New Roman"/>
          <w:b/>
          <w:color w:val="auto"/>
          <w:sz w:val="28"/>
          <w:szCs w:val="28"/>
          <w:lang w:val="ru-RU" w:eastAsia="ru-RU" w:bidi="ar-SA"/>
        </w:rPr>
        <w:t xml:space="preserve">              </w:t>
      </w:r>
      <w:r w:rsidRPr="00C6390E">
        <w:rPr>
          <w:rFonts w:ascii="Times New Roman" w:eastAsia="Times New Roman" w:hAnsi="Times New Roman" w:cs="Times New Roman"/>
          <w:b/>
          <w:color w:val="auto"/>
          <w:sz w:val="28"/>
          <w:szCs w:val="28"/>
          <w:lang w:val="ru-RU" w:eastAsia="ru-RU" w:bidi="ar-SA"/>
        </w:rPr>
        <w:tab/>
        <w:t xml:space="preserve">    </w:t>
      </w:r>
      <w:r>
        <w:rPr>
          <w:rFonts w:ascii="Times New Roman" w:eastAsia="Times New Roman" w:hAnsi="Times New Roman" w:cs="Times New Roman"/>
          <w:b/>
          <w:color w:val="auto"/>
          <w:sz w:val="28"/>
          <w:szCs w:val="28"/>
          <w:lang w:val="ru-RU" w:eastAsia="ru-RU" w:bidi="ar-SA"/>
        </w:rPr>
        <w:t xml:space="preserve">   </w:t>
      </w:r>
      <w:r w:rsidRPr="00C6390E">
        <w:rPr>
          <w:rFonts w:ascii="Times New Roman" w:eastAsia="Times New Roman" w:hAnsi="Times New Roman" w:cs="Times New Roman"/>
          <w:b/>
          <w:color w:val="auto"/>
          <w:sz w:val="28"/>
          <w:szCs w:val="28"/>
          <w:lang w:val="ru-RU" w:eastAsia="ru-RU" w:bidi="ar-SA"/>
        </w:rPr>
        <w:t xml:space="preserve">                   </w:t>
      </w:r>
      <w:proofErr w:type="spellStart"/>
      <w:r w:rsidRPr="00C6390E">
        <w:rPr>
          <w:rFonts w:ascii="Times New Roman" w:eastAsia="Times New Roman" w:hAnsi="Times New Roman" w:cs="Times New Roman"/>
          <w:b/>
          <w:color w:val="auto"/>
          <w:sz w:val="28"/>
          <w:szCs w:val="28"/>
          <w:lang w:val="ru-RU" w:eastAsia="ru-RU" w:bidi="ar-SA"/>
        </w:rPr>
        <w:t>В</w:t>
      </w:r>
      <w:proofErr w:type="gramEnd"/>
      <w:r w:rsidRPr="00C6390E">
        <w:rPr>
          <w:rFonts w:ascii="Times New Roman" w:eastAsia="Times New Roman" w:hAnsi="Times New Roman" w:cs="Times New Roman"/>
          <w:b/>
          <w:color w:val="auto"/>
          <w:sz w:val="28"/>
          <w:szCs w:val="28"/>
          <w:lang w:val="ru-RU" w:eastAsia="ru-RU" w:bidi="ar-SA"/>
        </w:rPr>
        <w:t>іктор</w:t>
      </w:r>
      <w:proofErr w:type="spellEnd"/>
      <w:r w:rsidRPr="00C6390E">
        <w:rPr>
          <w:rFonts w:ascii="Times New Roman" w:eastAsia="Times New Roman" w:hAnsi="Times New Roman" w:cs="Times New Roman"/>
          <w:b/>
          <w:color w:val="auto"/>
          <w:sz w:val="28"/>
          <w:szCs w:val="28"/>
          <w:lang w:val="ru-RU" w:eastAsia="ru-RU" w:bidi="ar-SA"/>
        </w:rPr>
        <w:t xml:space="preserve"> МЕДВІДЬ</w:t>
      </w:r>
    </w:p>
    <w:p w:rsidR="00C6390E" w:rsidRDefault="00C6390E" w:rsidP="00C6390E">
      <w:pPr>
        <w:widowControl/>
        <w:ind w:firstLine="709"/>
        <w:jc w:val="both"/>
        <w:rPr>
          <w:rFonts w:ascii="Times New Roman" w:eastAsia="Batang" w:hAnsi="Times New Roman" w:cs="Times New Roman"/>
          <w:color w:val="auto"/>
          <w:sz w:val="28"/>
          <w:szCs w:val="20"/>
          <w:lang w:eastAsia="ru-RU" w:bidi="ar-SA"/>
        </w:rPr>
      </w:pPr>
      <w:r w:rsidRPr="00C6390E">
        <w:rPr>
          <w:rFonts w:ascii="Times New Roman" w:eastAsia="Batang" w:hAnsi="Times New Roman" w:cs="Times New Roman"/>
          <w:color w:val="auto"/>
          <w:sz w:val="28"/>
          <w:szCs w:val="20"/>
          <w:lang w:eastAsia="ru-RU" w:bidi="ar-SA"/>
        </w:rPr>
        <w:t xml:space="preserve">                                                                         </w:t>
      </w:r>
    </w:p>
    <w:p w:rsidR="00C6390E" w:rsidRDefault="00C6390E" w:rsidP="00C6390E">
      <w:pPr>
        <w:widowControl/>
        <w:ind w:firstLine="709"/>
        <w:jc w:val="both"/>
        <w:rPr>
          <w:rFonts w:ascii="Times New Roman" w:eastAsia="Batang" w:hAnsi="Times New Roman" w:cs="Times New Roman"/>
          <w:color w:val="auto"/>
          <w:sz w:val="28"/>
          <w:szCs w:val="20"/>
          <w:lang w:eastAsia="ru-RU" w:bidi="ar-SA"/>
        </w:rPr>
      </w:pPr>
    </w:p>
    <w:p w:rsidR="00C6390E" w:rsidRPr="00C6390E" w:rsidRDefault="00C6390E" w:rsidP="00C6390E">
      <w:pPr>
        <w:widowControl/>
        <w:ind w:firstLine="709"/>
        <w:jc w:val="both"/>
        <w:rPr>
          <w:rFonts w:ascii="Times New Roman" w:eastAsia="Batang" w:hAnsi="Times New Roman" w:cs="Times New Roman"/>
          <w:color w:val="auto"/>
          <w:sz w:val="28"/>
          <w:szCs w:val="20"/>
          <w:lang w:eastAsia="ru-RU" w:bidi="ar-SA"/>
        </w:rPr>
      </w:pPr>
      <w:r w:rsidRPr="00C6390E">
        <w:rPr>
          <w:rFonts w:ascii="Times New Roman" w:eastAsia="Batang" w:hAnsi="Times New Roman" w:cs="Times New Roman"/>
          <w:color w:val="auto"/>
          <w:sz w:val="28"/>
          <w:szCs w:val="20"/>
          <w:lang w:eastAsia="ru-RU" w:bidi="ar-SA"/>
        </w:rPr>
        <w:t xml:space="preserve">             </w:t>
      </w:r>
    </w:p>
    <w:p w:rsidR="00C6390E" w:rsidRPr="00C6390E" w:rsidRDefault="00C6390E" w:rsidP="00C6390E">
      <w:pPr>
        <w:widowControl/>
        <w:ind w:firstLine="709"/>
        <w:jc w:val="both"/>
        <w:rPr>
          <w:rFonts w:ascii="Times New Roman" w:eastAsia="Batang" w:hAnsi="Times New Roman" w:cs="Times New Roman"/>
          <w:color w:val="auto"/>
          <w:sz w:val="28"/>
          <w:szCs w:val="20"/>
          <w:lang w:eastAsia="ru-RU" w:bidi="ar-SA"/>
        </w:rPr>
      </w:pPr>
      <w:r w:rsidRPr="00C6390E">
        <w:rPr>
          <w:rFonts w:ascii="Times New Roman" w:eastAsia="Batang" w:hAnsi="Times New Roman" w:cs="Times New Roman"/>
          <w:color w:val="auto"/>
          <w:sz w:val="28"/>
          <w:szCs w:val="20"/>
          <w:lang w:eastAsia="ru-RU" w:bidi="ar-SA"/>
        </w:rPr>
        <w:t xml:space="preserve">                                               </w:t>
      </w:r>
    </w:p>
    <w:p w:rsidR="00C6390E" w:rsidRPr="00C6390E" w:rsidRDefault="00C6390E" w:rsidP="00C6390E">
      <w:pPr>
        <w:widowControl/>
        <w:jc w:val="both"/>
        <w:rPr>
          <w:rFonts w:ascii="Times New Roman" w:eastAsia="Batang" w:hAnsi="Times New Roman" w:cs="Times New Roman"/>
          <w:color w:val="auto"/>
          <w:sz w:val="28"/>
          <w:szCs w:val="20"/>
          <w:lang w:eastAsia="ru-RU" w:bidi="ar-SA"/>
        </w:rPr>
      </w:pPr>
    </w:p>
    <w:p w:rsidR="00C6390E" w:rsidRDefault="00C6390E" w:rsidP="00EB546B">
      <w:pPr>
        <w:pStyle w:val="a7"/>
        <w:ind w:left="6521"/>
        <w:jc w:val="left"/>
        <w:rPr>
          <w:rStyle w:val="Bodytext2"/>
          <w:rFonts w:ascii="Times New Roman" w:hAnsi="Times New Roman" w:cs="Times New Roman"/>
          <w:b w:val="0"/>
          <w:sz w:val="28"/>
          <w:szCs w:val="28"/>
        </w:rPr>
      </w:pPr>
    </w:p>
    <w:p w:rsidR="00D216AB" w:rsidRPr="00D216AB" w:rsidRDefault="00D216AB" w:rsidP="00D216AB"/>
    <w:p w:rsidR="003B2B40" w:rsidRPr="003B2B40" w:rsidRDefault="003B2B40" w:rsidP="00EB546B">
      <w:pPr>
        <w:pStyle w:val="a7"/>
        <w:ind w:left="6521"/>
        <w:jc w:val="left"/>
        <w:rPr>
          <w:rStyle w:val="Bodytext2"/>
          <w:rFonts w:ascii="Times New Roman" w:hAnsi="Times New Roman" w:cs="Times New Roman"/>
          <w:b w:val="0"/>
          <w:sz w:val="28"/>
          <w:szCs w:val="28"/>
        </w:rPr>
      </w:pPr>
      <w:r w:rsidRPr="003B2B40">
        <w:rPr>
          <w:rStyle w:val="Bodytext2"/>
          <w:rFonts w:ascii="Times New Roman" w:hAnsi="Times New Roman" w:cs="Times New Roman"/>
          <w:b w:val="0"/>
          <w:sz w:val="28"/>
          <w:szCs w:val="28"/>
        </w:rPr>
        <w:lastRenderedPageBreak/>
        <w:t xml:space="preserve">ЗАТВЕРДЖЕНО               </w:t>
      </w:r>
    </w:p>
    <w:p w:rsidR="003B2B40" w:rsidRPr="003B2B40" w:rsidRDefault="003B2B40" w:rsidP="00EB546B">
      <w:pPr>
        <w:pStyle w:val="a7"/>
        <w:ind w:left="6521"/>
        <w:jc w:val="left"/>
        <w:rPr>
          <w:rStyle w:val="Bodytext2"/>
          <w:rFonts w:ascii="Times New Roman" w:hAnsi="Times New Roman" w:cs="Times New Roman"/>
          <w:b w:val="0"/>
          <w:sz w:val="28"/>
          <w:szCs w:val="28"/>
        </w:rPr>
      </w:pPr>
      <w:r w:rsidRPr="003B2B40">
        <w:rPr>
          <w:rStyle w:val="Bodytext2"/>
          <w:rFonts w:ascii="Times New Roman" w:hAnsi="Times New Roman" w:cs="Times New Roman"/>
          <w:b w:val="0"/>
          <w:sz w:val="28"/>
          <w:szCs w:val="28"/>
        </w:rPr>
        <w:t xml:space="preserve">Розпорядження голови           </w:t>
      </w:r>
    </w:p>
    <w:p w:rsidR="003B2B40" w:rsidRDefault="003B2B40" w:rsidP="00EB546B">
      <w:pPr>
        <w:pStyle w:val="a7"/>
        <w:ind w:left="6521"/>
        <w:jc w:val="left"/>
        <w:rPr>
          <w:rStyle w:val="Bodytext2"/>
          <w:rFonts w:ascii="Times New Roman" w:hAnsi="Times New Roman" w:cs="Times New Roman"/>
          <w:b w:val="0"/>
          <w:sz w:val="28"/>
          <w:szCs w:val="28"/>
        </w:rPr>
      </w:pPr>
      <w:r w:rsidRPr="003B2B40">
        <w:rPr>
          <w:rStyle w:val="Bodytext2"/>
          <w:rFonts w:ascii="Times New Roman" w:hAnsi="Times New Roman" w:cs="Times New Roman"/>
          <w:b w:val="0"/>
          <w:sz w:val="28"/>
          <w:szCs w:val="28"/>
        </w:rPr>
        <w:t xml:space="preserve">державної адміністрації                                                                                                   </w:t>
      </w:r>
    </w:p>
    <w:p w:rsidR="003B2B40" w:rsidRPr="003B2B40" w:rsidRDefault="0062446E" w:rsidP="00EB546B">
      <w:pPr>
        <w:pStyle w:val="a7"/>
        <w:ind w:left="6521"/>
        <w:jc w:val="left"/>
        <w:rPr>
          <w:rFonts w:eastAsia="Cambria"/>
          <w:b w:val="0"/>
          <w:color w:val="000000"/>
          <w:szCs w:val="28"/>
          <w:lang w:eastAsia="uk-UA" w:bidi="uk-UA"/>
        </w:rPr>
      </w:pPr>
      <w:r>
        <w:rPr>
          <w:rStyle w:val="Bodytext2"/>
          <w:rFonts w:ascii="Times New Roman" w:hAnsi="Times New Roman" w:cs="Times New Roman"/>
          <w:b w:val="0"/>
          <w:sz w:val="28"/>
          <w:szCs w:val="28"/>
        </w:rPr>
        <w:t xml:space="preserve">03.03.2020 </w:t>
      </w:r>
      <w:r w:rsidR="003B2B40" w:rsidRPr="003B2B40">
        <w:rPr>
          <w:rStyle w:val="Bodytext2"/>
          <w:rFonts w:ascii="Times New Roman" w:hAnsi="Times New Roman" w:cs="Times New Roman"/>
          <w:b w:val="0"/>
          <w:sz w:val="28"/>
          <w:szCs w:val="28"/>
        </w:rPr>
        <w:t>№</w:t>
      </w:r>
      <w:r>
        <w:rPr>
          <w:rStyle w:val="Bodytext2"/>
          <w:rFonts w:ascii="Times New Roman" w:hAnsi="Times New Roman" w:cs="Times New Roman"/>
          <w:b w:val="0"/>
          <w:sz w:val="28"/>
          <w:szCs w:val="28"/>
        </w:rPr>
        <w:t xml:space="preserve"> 88</w:t>
      </w:r>
    </w:p>
    <w:p w:rsidR="003B2B40" w:rsidRPr="003B2B40" w:rsidRDefault="003B2B40" w:rsidP="00EB546B">
      <w:pPr>
        <w:spacing w:line="260" w:lineRule="exact"/>
        <w:rPr>
          <w:rStyle w:val="Bodytext3"/>
          <w:rFonts w:ascii="Times New Roman" w:hAnsi="Times New Roman" w:cs="Times New Roman"/>
          <w:b/>
          <w:sz w:val="28"/>
          <w:szCs w:val="28"/>
        </w:rPr>
      </w:pPr>
    </w:p>
    <w:p w:rsidR="003B2B40" w:rsidRPr="003B2B40" w:rsidRDefault="003B2B40" w:rsidP="003B2B40">
      <w:pPr>
        <w:spacing w:line="260" w:lineRule="exact"/>
        <w:ind w:left="80"/>
        <w:jc w:val="center"/>
        <w:rPr>
          <w:rStyle w:val="Bodytext3"/>
          <w:rFonts w:ascii="Times New Roman" w:hAnsi="Times New Roman" w:cs="Times New Roman"/>
          <w:b/>
          <w:sz w:val="28"/>
          <w:szCs w:val="28"/>
        </w:rPr>
      </w:pPr>
    </w:p>
    <w:p w:rsidR="003B2B40" w:rsidRPr="003B2B40" w:rsidRDefault="003B2B40" w:rsidP="003B2B40">
      <w:pPr>
        <w:spacing w:line="260" w:lineRule="exact"/>
        <w:ind w:left="80"/>
        <w:jc w:val="center"/>
        <w:rPr>
          <w:rFonts w:ascii="Times New Roman" w:hAnsi="Times New Roman" w:cs="Times New Roman"/>
          <w:b/>
          <w:sz w:val="28"/>
          <w:szCs w:val="28"/>
        </w:rPr>
      </w:pPr>
      <w:r w:rsidRPr="003B2B40">
        <w:rPr>
          <w:rStyle w:val="Bodytext3"/>
          <w:rFonts w:ascii="Times New Roman" w:hAnsi="Times New Roman" w:cs="Times New Roman"/>
          <w:b/>
          <w:sz w:val="28"/>
          <w:szCs w:val="28"/>
        </w:rPr>
        <w:t>ПОЛОЖЕННЯ</w:t>
      </w:r>
    </w:p>
    <w:p w:rsidR="003B2B40" w:rsidRPr="003B2B40" w:rsidRDefault="003B2B40" w:rsidP="009F5297">
      <w:pPr>
        <w:spacing w:after="252"/>
        <w:ind w:left="80"/>
        <w:jc w:val="center"/>
        <w:rPr>
          <w:rFonts w:ascii="Times New Roman" w:eastAsia="Cambria" w:hAnsi="Times New Roman" w:cs="Times New Roman"/>
          <w:b/>
          <w:sz w:val="28"/>
          <w:szCs w:val="28"/>
        </w:rPr>
      </w:pPr>
      <w:r w:rsidRPr="003B2B40">
        <w:rPr>
          <w:rStyle w:val="Bodytext4"/>
          <w:rFonts w:ascii="Times New Roman" w:hAnsi="Times New Roman" w:cs="Times New Roman"/>
          <w:b/>
          <w:sz w:val="28"/>
          <w:szCs w:val="28"/>
        </w:rPr>
        <w:t xml:space="preserve">про </w:t>
      </w:r>
      <w:r w:rsidR="009F5297">
        <w:rPr>
          <w:rStyle w:val="Bodytext4"/>
          <w:rFonts w:ascii="Times New Roman" w:hAnsi="Times New Roman" w:cs="Times New Roman"/>
          <w:b/>
          <w:sz w:val="28"/>
          <w:szCs w:val="28"/>
        </w:rPr>
        <w:t xml:space="preserve">відділ житлово-комунального господарства,                                      містобудування, </w:t>
      </w:r>
      <w:r w:rsidRPr="003B2B40">
        <w:rPr>
          <w:rStyle w:val="Bodytext4"/>
          <w:rFonts w:ascii="Times New Roman" w:hAnsi="Times New Roman" w:cs="Times New Roman"/>
          <w:b/>
          <w:sz w:val="28"/>
          <w:szCs w:val="28"/>
        </w:rPr>
        <w:t>архітектури</w:t>
      </w:r>
      <w:r w:rsidR="009F5297">
        <w:rPr>
          <w:rStyle w:val="Bodytext4"/>
          <w:rFonts w:ascii="Times New Roman" w:hAnsi="Times New Roman" w:cs="Times New Roman"/>
          <w:b/>
          <w:sz w:val="28"/>
          <w:szCs w:val="28"/>
        </w:rPr>
        <w:t xml:space="preserve"> та інфраструктури</w:t>
      </w:r>
      <w:r w:rsidRPr="003B2B40">
        <w:rPr>
          <w:rStyle w:val="Bodytext4"/>
          <w:rFonts w:ascii="Times New Roman" w:hAnsi="Times New Roman" w:cs="Times New Roman"/>
          <w:b/>
          <w:sz w:val="28"/>
          <w:szCs w:val="28"/>
        </w:rPr>
        <w:br/>
        <w:t>Рахівської районної державної адміністрації</w:t>
      </w:r>
    </w:p>
    <w:p w:rsidR="003B2B40" w:rsidRPr="003B2B40" w:rsidRDefault="003B2B40" w:rsidP="003B2B40">
      <w:pPr>
        <w:contextualSpacing/>
        <w:jc w:val="both"/>
        <w:rPr>
          <w:rStyle w:val="Bodytext2"/>
          <w:rFonts w:ascii="Times New Roman" w:hAnsi="Times New Roman" w:cs="Times New Roman"/>
          <w:sz w:val="28"/>
          <w:szCs w:val="28"/>
        </w:rPr>
      </w:pPr>
      <w:r w:rsidRPr="003B2B40">
        <w:rPr>
          <w:rStyle w:val="Bodytext2"/>
          <w:rFonts w:ascii="Times New Roman" w:hAnsi="Times New Roman" w:cs="Times New Roman"/>
          <w:sz w:val="28"/>
          <w:szCs w:val="28"/>
        </w:rPr>
        <w:t xml:space="preserve">         1. </w:t>
      </w:r>
      <w:r w:rsidR="009F5297">
        <w:rPr>
          <w:rStyle w:val="Bodytext2"/>
          <w:rFonts w:ascii="Times New Roman" w:hAnsi="Times New Roman" w:cs="Times New Roman"/>
          <w:sz w:val="28"/>
          <w:szCs w:val="28"/>
        </w:rPr>
        <w:t>В</w:t>
      </w:r>
      <w:r w:rsidR="009F5297" w:rsidRPr="009F5297">
        <w:rPr>
          <w:rStyle w:val="Bodytext2"/>
          <w:rFonts w:ascii="Times New Roman" w:hAnsi="Times New Roman" w:cs="Times New Roman"/>
          <w:sz w:val="28"/>
          <w:szCs w:val="28"/>
        </w:rPr>
        <w:t>ідділ житлово-комунального господарства,</w:t>
      </w:r>
      <w:r w:rsidR="00A827FB">
        <w:rPr>
          <w:rStyle w:val="Bodytext2"/>
          <w:rFonts w:ascii="Times New Roman" w:hAnsi="Times New Roman" w:cs="Times New Roman"/>
          <w:sz w:val="28"/>
          <w:szCs w:val="28"/>
        </w:rPr>
        <w:t xml:space="preserve"> </w:t>
      </w:r>
      <w:r w:rsidR="009F5297" w:rsidRPr="009F5297">
        <w:rPr>
          <w:rStyle w:val="Bodytext2"/>
          <w:rFonts w:ascii="Times New Roman" w:hAnsi="Times New Roman" w:cs="Times New Roman"/>
          <w:sz w:val="28"/>
          <w:szCs w:val="28"/>
        </w:rPr>
        <w:t>містобудування, архітектури та інфраструктури</w:t>
      </w:r>
      <w:r w:rsidRPr="003B2B40">
        <w:rPr>
          <w:rStyle w:val="Bodytext2"/>
          <w:rFonts w:ascii="Times New Roman" w:hAnsi="Times New Roman" w:cs="Times New Roman"/>
          <w:sz w:val="28"/>
          <w:szCs w:val="28"/>
        </w:rPr>
        <w:t xml:space="preserve"> Рахівської районної державної адміністрації (далі - </w:t>
      </w:r>
      <w:r w:rsidR="009F5297">
        <w:rPr>
          <w:rStyle w:val="Bodytext2"/>
          <w:rFonts w:ascii="Times New Roman" w:hAnsi="Times New Roman" w:cs="Times New Roman"/>
          <w:sz w:val="28"/>
          <w:szCs w:val="28"/>
        </w:rPr>
        <w:t>Відділ</w:t>
      </w:r>
      <w:r w:rsidRPr="003B2B40">
        <w:rPr>
          <w:rStyle w:val="Bodytext2"/>
          <w:rFonts w:ascii="Times New Roman" w:hAnsi="Times New Roman" w:cs="Times New Roman"/>
          <w:sz w:val="28"/>
          <w:szCs w:val="28"/>
        </w:rPr>
        <w:t xml:space="preserve">) утворюється розпорядженням голови райдержадміністрації, входить до її складу і в межах району забезпечує виконання покладених на </w:t>
      </w:r>
      <w:r w:rsidR="009F5297">
        <w:rPr>
          <w:rStyle w:val="Bodytext2"/>
          <w:rFonts w:ascii="Times New Roman" w:hAnsi="Times New Roman" w:cs="Times New Roman"/>
          <w:sz w:val="28"/>
          <w:szCs w:val="28"/>
        </w:rPr>
        <w:t>Відділ</w:t>
      </w:r>
      <w:r w:rsidRPr="003B2B40">
        <w:rPr>
          <w:rStyle w:val="Bodytext2"/>
          <w:rFonts w:ascii="Times New Roman" w:hAnsi="Times New Roman" w:cs="Times New Roman"/>
          <w:sz w:val="28"/>
          <w:szCs w:val="28"/>
        </w:rPr>
        <w:t xml:space="preserve"> завдань.</w:t>
      </w:r>
    </w:p>
    <w:p w:rsidR="003B2B40" w:rsidRPr="003B2B40" w:rsidRDefault="003B2B40" w:rsidP="003B2B40">
      <w:pPr>
        <w:contextualSpacing/>
        <w:jc w:val="both"/>
        <w:rPr>
          <w:rFonts w:ascii="Times New Roman" w:hAnsi="Times New Roman" w:cs="Times New Roman"/>
          <w:sz w:val="28"/>
          <w:szCs w:val="28"/>
        </w:rPr>
      </w:pPr>
      <w:bookmarkStart w:id="0" w:name="_GoBack"/>
      <w:bookmarkEnd w:id="0"/>
    </w:p>
    <w:p w:rsidR="003B2B40" w:rsidRPr="003B2B40" w:rsidRDefault="003B2B40" w:rsidP="003B2B40">
      <w:pPr>
        <w:contextualSpacing/>
        <w:jc w:val="both"/>
        <w:rPr>
          <w:rStyle w:val="Bodytext2"/>
          <w:rFonts w:ascii="Times New Roman" w:hAnsi="Times New Roman" w:cs="Times New Roman"/>
          <w:sz w:val="28"/>
          <w:szCs w:val="28"/>
        </w:rPr>
      </w:pPr>
      <w:r w:rsidRPr="003B2B40">
        <w:rPr>
          <w:rStyle w:val="Bodytext2"/>
          <w:rFonts w:ascii="Times New Roman" w:hAnsi="Times New Roman" w:cs="Times New Roman"/>
          <w:sz w:val="28"/>
          <w:szCs w:val="28"/>
        </w:rPr>
        <w:t xml:space="preserve">         2. </w:t>
      </w:r>
      <w:r w:rsidR="004B0A9E">
        <w:rPr>
          <w:rStyle w:val="Bodytext2"/>
          <w:rFonts w:ascii="Times New Roman" w:hAnsi="Times New Roman" w:cs="Times New Roman"/>
          <w:sz w:val="28"/>
          <w:szCs w:val="28"/>
        </w:rPr>
        <w:t>Відділ</w:t>
      </w:r>
      <w:r w:rsidRPr="003B2B40">
        <w:rPr>
          <w:rStyle w:val="Bodytext2"/>
          <w:rFonts w:ascii="Times New Roman" w:hAnsi="Times New Roman" w:cs="Times New Roman"/>
          <w:sz w:val="28"/>
          <w:szCs w:val="28"/>
        </w:rPr>
        <w:t xml:space="preserve"> підпорядковується голові райдержадміністрації, а також підзвітний і підконтрольний управлінню містобудування та архітектури облдержадміністрації</w:t>
      </w:r>
      <w:r w:rsidR="00C34029">
        <w:rPr>
          <w:rStyle w:val="Bodytext2"/>
          <w:rFonts w:ascii="Times New Roman" w:hAnsi="Times New Roman" w:cs="Times New Roman"/>
          <w:sz w:val="28"/>
          <w:szCs w:val="28"/>
        </w:rPr>
        <w:t>;</w:t>
      </w:r>
      <w:r w:rsidR="00A827FB">
        <w:rPr>
          <w:rStyle w:val="Bodytext2"/>
          <w:rFonts w:ascii="Times New Roman" w:hAnsi="Times New Roman" w:cs="Times New Roman"/>
          <w:sz w:val="28"/>
          <w:szCs w:val="28"/>
        </w:rPr>
        <w:t xml:space="preserve"> </w:t>
      </w:r>
      <w:r w:rsidR="004B0A9E" w:rsidRPr="003734B7">
        <w:rPr>
          <w:rStyle w:val="Bodytext2"/>
          <w:rFonts w:ascii="Times New Roman" w:hAnsi="Times New Roman" w:cs="Times New Roman"/>
          <w:color w:val="auto"/>
          <w:sz w:val="28"/>
          <w:szCs w:val="28"/>
        </w:rPr>
        <w:t>департаменту інфраструктури, розвитку і утримання мережі автомобільних доріг загального користування місцевого значення та житлово-комунального господарства облдержадміністрації</w:t>
      </w:r>
      <w:r w:rsidR="004B0A9E">
        <w:rPr>
          <w:rStyle w:val="Bodytext2"/>
          <w:rFonts w:ascii="Times New Roman" w:hAnsi="Times New Roman" w:cs="Times New Roman"/>
          <w:sz w:val="28"/>
          <w:szCs w:val="28"/>
        </w:rPr>
        <w:t>, а</w:t>
      </w:r>
      <w:r w:rsidRPr="003B2B40">
        <w:rPr>
          <w:rStyle w:val="Bodytext2"/>
          <w:rFonts w:ascii="Times New Roman" w:hAnsi="Times New Roman" w:cs="Times New Roman"/>
          <w:sz w:val="28"/>
          <w:szCs w:val="28"/>
        </w:rPr>
        <w:t xml:space="preserve"> та</w:t>
      </w:r>
      <w:r w:rsidR="004B0A9E">
        <w:rPr>
          <w:rStyle w:val="Bodytext2"/>
          <w:rFonts w:ascii="Times New Roman" w:hAnsi="Times New Roman" w:cs="Times New Roman"/>
          <w:sz w:val="28"/>
          <w:szCs w:val="28"/>
        </w:rPr>
        <w:t>кож</w:t>
      </w:r>
      <w:r w:rsidRPr="003B2B40">
        <w:rPr>
          <w:rStyle w:val="Bodytext2"/>
          <w:rFonts w:ascii="Times New Roman" w:hAnsi="Times New Roman" w:cs="Times New Roman"/>
          <w:sz w:val="28"/>
          <w:szCs w:val="28"/>
        </w:rPr>
        <w:t xml:space="preserve"> Міністерству регіонального розвитку, будівництва та житлово-комунального господарства України.</w:t>
      </w:r>
    </w:p>
    <w:p w:rsidR="003B2B40" w:rsidRPr="003B2B40" w:rsidRDefault="003B2B40" w:rsidP="003B2B40">
      <w:pPr>
        <w:contextualSpacing/>
        <w:jc w:val="both"/>
        <w:rPr>
          <w:rFonts w:ascii="Times New Roman" w:hAnsi="Times New Roman" w:cs="Times New Roman"/>
          <w:sz w:val="28"/>
          <w:szCs w:val="28"/>
        </w:rPr>
      </w:pPr>
    </w:p>
    <w:p w:rsidR="003B2B40" w:rsidRPr="003B2B40" w:rsidRDefault="003B2B40" w:rsidP="003B2B40">
      <w:pPr>
        <w:tabs>
          <w:tab w:val="left" w:pos="1272"/>
        </w:tabs>
        <w:contextualSpacing/>
        <w:jc w:val="both"/>
        <w:rPr>
          <w:rStyle w:val="Bodytext2"/>
          <w:rFonts w:ascii="Times New Roman" w:hAnsi="Times New Roman" w:cs="Times New Roman"/>
          <w:sz w:val="28"/>
          <w:szCs w:val="28"/>
        </w:rPr>
      </w:pPr>
      <w:r w:rsidRPr="003B2B40">
        <w:rPr>
          <w:rStyle w:val="Bodytext2"/>
          <w:rFonts w:ascii="Times New Roman" w:hAnsi="Times New Roman" w:cs="Times New Roman"/>
          <w:sz w:val="28"/>
          <w:szCs w:val="28"/>
        </w:rPr>
        <w:t xml:space="preserve">         3. </w:t>
      </w:r>
      <w:r w:rsidR="004B0A9E">
        <w:rPr>
          <w:rStyle w:val="Bodytext2"/>
          <w:rFonts w:ascii="Times New Roman" w:hAnsi="Times New Roman" w:cs="Times New Roman"/>
          <w:sz w:val="28"/>
          <w:szCs w:val="28"/>
        </w:rPr>
        <w:t>Відділ</w:t>
      </w:r>
      <w:r w:rsidRPr="003B2B40">
        <w:rPr>
          <w:rStyle w:val="Bodytext2"/>
          <w:rFonts w:ascii="Times New Roman" w:hAnsi="Times New Roman" w:cs="Times New Roman"/>
          <w:sz w:val="28"/>
          <w:szCs w:val="28"/>
        </w:rPr>
        <w:t xml:space="preserve"> у своїй діяльності керується Конституцією та законами України, актами Президента України, Кабінету Міністрів України, наказами міністерств, інших центральних органів виконавчої влади, розпорядженнями голови облдержадміністрації та нормативно-правовими актами райдержадміністрації, наказами начальника управління містобудування та а</w:t>
      </w:r>
      <w:r w:rsidR="00C34029">
        <w:rPr>
          <w:rStyle w:val="Bodytext2"/>
          <w:rFonts w:ascii="Times New Roman" w:hAnsi="Times New Roman" w:cs="Times New Roman"/>
          <w:sz w:val="28"/>
          <w:szCs w:val="28"/>
        </w:rPr>
        <w:t>рхітектури облдержадміністрації,</w:t>
      </w:r>
      <w:r w:rsidR="00A827FB">
        <w:rPr>
          <w:rStyle w:val="Bodytext2"/>
          <w:rFonts w:ascii="Times New Roman" w:hAnsi="Times New Roman" w:cs="Times New Roman"/>
          <w:sz w:val="28"/>
          <w:szCs w:val="28"/>
        </w:rPr>
        <w:t xml:space="preserve"> </w:t>
      </w:r>
      <w:r w:rsidR="004B0A9E" w:rsidRPr="004B0A9E">
        <w:rPr>
          <w:rStyle w:val="Bodytext2"/>
          <w:rFonts w:ascii="Times New Roman" w:hAnsi="Times New Roman" w:cs="Times New Roman"/>
          <w:sz w:val="28"/>
          <w:szCs w:val="28"/>
        </w:rPr>
        <w:t xml:space="preserve">наказами директора </w:t>
      </w:r>
      <w:r w:rsidR="003734B7" w:rsidRPr="003734B7">
        <w:rPr>
          <w:rStyle w:val="Bodytext2"/>
          <w:rFonts w:ascii="Times New Roman" w:hAnsi="Times New Roman" w:cs="Times New Roman"/>
          <w:color w:val="auto"/>
          <w:sz w:val="28"/>
          <w:szCs w:val="28"/>
        </w:rPr>
        <w:t>департаменту інфраструктури, розвитку і утримання мережі автомобільних доріг загального користування місцевого значення та житлово-комунального господарства</w:t>
      </w:r>
      <w:r w:rsidR="004B0A9E" w:rsidRPr="004B0A9E">
        <w:rPr>
          <w:rStyle w:val="Bodytext2"/>
          <w:rFonts w:ascii="Times New Roman" w:hAnsi="Times New Roman" w:cs="Times New Roman"/>
          <w:sz w:val="28"/>
          <w:szCs w:val="28"/>
        </w:rPr>
        <w:t xml:space="preserve"> обласної державної адміністрації</w:t>
      </w:r>
      <w:r w:rsidR="00C34029">
        <w:rPr>
          <w:rStyle w:val="Bodytext2"/>
          <w:rFonts w:ascii="Times New Roman" w:hAnsi="Times New Roman" w:cs="Times New Roman"/>
          <w:sz w:val="28"/>
          <w:szCs w:val="28"/>
        </w:rPr>
        <w:t>,</w:t>
      </w:r>
      <w:r w:rsidRPr="003B2B40">
        <w:rPr>
          <w:rStyle w:val="Bodytext2"/>
          <w:rFonts w:ascii="Times New Roman" w:hAnsi="Times New Roman" w:cs="Times New Roman"/>
          <w:sz w:val="28"/>
          <w:szCs w:val="28"/>
        </w:rPr>
        <w:t xml:space="preserve"> а також положенням про </w:t>
      </w:r>
      <w:r w:rsidR="004B0A9E">
        <w:rPr>
          <w:rStyle w:val="Bodytext2"/>
          <w:rFonts w:ascii="Times New Roman" w:hAnsi="Times New Roman" w:cs="Times New Roman"/>
          <w:sz w:val="28"/>
          <w:szCs w:val="28"/>
        </w:rPr>
        <w:t>Відділ</w:t>
      </w:r>
      <w:r w:rsidRPr="003B2B40">
        <w:rPr>
          <w:rStyle w:val="Bodytext2"/>
          <w:rFonts w:ascii="Times New Roman" w:hAnsi="Times New Roman" w:cs="Times New Roman"/>
          <w:sz w:val="28"/>
          <w:szCs w:val="28"/>
        </w:rPr>
        <w:t xml:space="preserve">.       </w:t>
      </w:r>
    </w:p>
    <w:p w:rsidR="003B2B40" w:rsidRPr="003B2B40" w:rsidRDefault="003B2B40" w:rsidP="003B2B40">
      <w:pPr>
        <w:tabs>
          <w:tab w:val="left" w:pos="1272"/>
        </w:tabs>
        <w:contextualSpacing/>
        <w:jc w:val="both"/>
        <w:rPr>
          <w:rFonts w:ascii="Times New Roman" w:hAnsi="Times New Roman" w:cs="Times New Roman"/>
          <w:sz w:val="28"/>
          <w:szCs w:val="28"/>
        </w:rPr>
      </w:pPr>
    </w:p>
    <w:p w:rsidR="003B2B40" w:rsidRPr="00D673D1" w:rsidRDefault="003B2B40" w:rsidP="003B2B40">
      <w:pPr>
        <w:tabs>
          <w:tab w:val="left" w:pos="1257"/>
        </w:tabs>
        <w:contextualSpacing/>
        <w:jc w:val="both"/>
        <w:rPr>
          <w:rStyle w:val="Bodytext2"/>
          <w:rFonts w:ascii="Times New Roman" w:hAnsi="Times New Roman" w:cs="Times New Roman"/>
          <w:sz w:val="28"/>
          <w:szCs w:val="28"/>
          <w:lang w:val="ru-RU"/>
        </w:rPr>
      </w:pPr>
      <w:r w:rsidRPr="003B2B40">
        <w:rPr>
          <w:rStyle w:val="Bodytext2"/>
          <w:rFonts w:ascii="Times New Roman" w:hAnsi="Times New Roman" w:cs="Times New Roman"/>
          <w:sz w:val="28"/>
          <w:szCs w:val="28"/>
        </w:rPr>
        <w:t xml:space="preserve">         4. Основним завданням </w:t>
      </w:r>
      <w:r w:rsidR="004B0A9E">
        <w:rPr>
          <w:rStyle w:val="Bodytext2"/>
          <w:rFonts w:ascii="Times New Roman" w:hAnsi="Times New Roman" w:cs="Times New Roman"/>
          <w:sz w:val="28"/>
          <w:szCs w:val="28"/>
        </w:rPr>
        <w:t>Відділу</w:t>
      </w:r>
      <w:r w:rsidRPr="003B2B40">
        <w:rPr>
          <w:rStyle w:val="Bodytext2"/>
          <w:rFonts w:ascii="Times New Roman" w:hAnsi="Times New Roman" w:cs="Times New Roman"/>
          <w:sz w:val="28"/>
          <w:szCs w:val="28"/>
        </w:rPr>
        <w:t xml:space="preserve"> є забезпечення реалізації державної політики в районі у сфері </w:t>
      </w:r>
      <w:r w:rsidR="004B0A9E" w:rsidRPr="009F5297">
        <w:rPr>
          <w:rStyle w:val="Bodytext2"/>
          <w:rFonts w:ascii="Times New Roman" w:hAnsi="Times New Roman" w:cs="Times New Roman"/>
          <w:sz w:val="28"/>
          <w:szCs w:val="28"/>
        </w:rPr>
        <w:t>житлово-комунального господарства,</w:t>
      </w:r>
      <w:r w:rsidR="00A827FB">
        <w:rPr>
          <w:rStyle w:val="Bodytext2"/>
          <w:rFonts w:ascii="Times New Roman" w:hAnsi="Times New Roman" w:cs="Times New Roman"/>
          <w:sz w:val="28"/>
          <w:szCs w:val="28"/>
        </w:rPr>
        <w:t xml:space="preserve"> </w:t>
      </w:r>
      <w:r w:rsidR="004B0A9E" w:rsidRPr="009F5297">
        <w:rPr>
          <w:rStyle w:val="Bodytext2"/>
          <w:rFonts w:ascii="Times New Roman" w:hAnsi="Times New Roman" w:cs="Times New Roman"/>
          <w:sz w:val="28"/>
          <w:szCs w:val="28"/>
        </w:rPr>
        <w:t>містобудування, архітектури та інфраструктури</w:t>
      </w:r>
      <w:r w:rsidRPr="003B2B40">
        <w:rPr>
          <w:rStyle w:val="Bodytext2"/>
          <w:rFonts w:ascii="Times New Roman" w:hAnsi="Times New Roman" w:cs="Times New Roman"/>
          <w:sz w:val="28"/>
          <w:szCs w:val="28"/>
        </w:rPr>
        <w:t>.</w:t>
      </w:r>
    </w:p>
    <w:p w:rsidR="003B2B40" w:rsidRPr="003B2B40" w:rsidRDefault="003B2B40" w:rsidP="003B2B40">
      <w:pPr>
        <w:tabs>
          <w:tab w:val="left" w:pos="1257"/>
        </w:tabs>
        <w:contextualSpacing/>
        <w:jc w:val="both"/>
        <w:rPr>
          <w:rFonts w:ascii="Times New Roman" w:hAnsi="Times New Roman" w:cs="Times New Roman"/>
          <w:sz w:val="28"/>
          <w:szCs w:val="28"/>
        </w:rPr>
      </w:pPr>
    </w:p>
    <w:p w:rsidR="003B2B40" w:rsidRPr="003B2B40" w:rsidRDefault="003B2B40" w:rsidP="003B2B40">
      <w:pPr>
        <w:tabs>
          <w:tab w:val="left" w:pos="1257"/>
        </w:tabs>
        <w:contextualSpacing/>
        <w:jc w:val="both"/>
        <w:rPr>
          <w:rStyle w:val="Bodytext2"/>
          <w:rFonts w:ascii="Times New Roman" w:hAnsi="Times New Roman" w:cs="Times New Roman"/>
          <w:sz w:val="28"/>
          <w:szCs w:val="28"/>
        </w:rPr>
      </w:pPr>
      <w:r w:rsidRPr="003B2B40">
        <w:rPr>
          <w:rStyle w:val="Bodytext2"/>
          <w:rFonts w:ascii="Times New Roman" w:hAnsi="Times New Roman" w:cs="Times New Roman"/>
          <w:sz w:val="28"/>
          <w:szCs w:val="28"/>
        </w:rPr>
        <w:t xml:space="preserve">         5. </w:t>
      </w:r>
      <w:r w:rsidR="004B0A9E">
        <w:rPr>
          <w:rStyle w:val="Bodytext2"/>
          <w:rFonts w:ascii="Times New Roman" w:hAnsi="Times New Roman" w:cs="Times New Roman"/>
          <w:sz w:val="28"/>
          <w:szCs w:val="28"/>
        </w:rPr>
        <w:t>Відділ</w:t>
      </w:r>
      <w:r w:rsidRPr="003B2B40">
        <w:rPr>
          <w:rStyle w:val="Bodytext2"/>
          <w:rFonts w:ascii="Times New Roman" w:hAnsi="Times New Roman" w:cs="Times New Roman"/>
          <w:sz w:val="28"/>
          <w:szCs w:val="28"/>
        </w:rPr>
        <w:t xml:space="preserve"> відповідно до визначених галузевих повноважень виконує такі завдання:</w:t>
      </w:r>
    </w:p>
    <w:p w:rsidR="003B2B40" w:rsidRPr="003B2B40" w:rsidRDefault="003B2B40" w:rsidP="003B2B40">
      <w:pPr>
        <w:tabs>
          <w:tab w:val="left" w:pos="1257"/>
        </w:tabs>
        <w:contextualSpacing/>
        <w:jc w:val="both"/>
        <w:rPr>
          <w:rFonts w:ascii="Times New Roman" w:eastAsia="Cambria" w:hAnsi="Times New Roman" w:cs="Times New Roman"/>
          <w:sz w:val="28"/>
          <w:szCs w:val="28"/>
        </w:rPr>
      </w:pPr>
    </w:p>
    <w:p w:rsidR="003B2B40" w:rsidRPr="003B2B40" w:rsidRDefault="003B2B40" w:rsidP="003B2B40">
      <w:pPr>
        <w:tabs>
          <w:tab w:val="left" w:pos="1445"/>
        </w:tabs>
        <w:contextualSpacing/>
        <w:jc w:val="both"/>
        <w:rPr>
          <w:rStyle w:val="Bodytext2"/>
          <w:rFonts w:ascii="Times New Roman" w:hAnsi="Times New Roman" w:cs="Times New Roman"/>
          <w:sz w:val="28"/>
          <w:szCs w:val="28"/>
        </w:rPr>
      </w:pPr>
      <w:r w:rsidRPr="003B2B40">
        <w:rPr>
          <w:rStyle w:val="Bodytext2"/>
          <w:rFonts w:ascii="Times New Roman" w:hAnsi="Times New Roman" w:cs="Times New Roman"/>
          <w:sz w:val="28"/>
          <w:szCs w:val="28"/>
        </w:rPr>
        <w:t xml:space="preserve">         1) організовує виконання Конституції і законів України, актів Президента України, Кабінету Міністрів України, наказів міністерств, інших центральних органів виконавчої влади та здійснює контроль за їх реалізацією у сфері </w:t>
      </w:r>
      <w:r w:rsidR="004B0A9E" w:rsidRPr="009F5297">
        <w:rPr>
          <w:rStyle w:val="Bodytext2"/>
          <w:rFonts w:ascii="Times New Roman" w:hAnsi="Times New Roman" w:cs="Times New Roman"/>
          <w:sz w:val="28"/>
          <w:szCs w:val="28"/>
        </w:rPr>
        <w:t>житлово-комунального господарства,</w:t>
      </w:r>
      <w:r w:rsidR="00A827FB">
        <w:rPr>
          <w:rStyle w:val="Bodytext2"/>
          <w:rFonts w:ascii="Times New Roman" w:hAnsi="Times New Roman" w:cs="Times New Roman"/>
          <w:sz w:val="28"/>
          <w:szCs w:val="28"/>
        </w:rPr>
        <w:t xml:space="preserve"> </w:t>
      </w:r>
      <w:r w:rsidR="004B0A9E" w:rsidRPr="009F5297">
        <w:rPr>
          <w:rStyle w:val="Bodytext2"/>
          <w:rFonts w:ascii="Times New Roman" w:hAnsi="Times New Roman" w:cs="Times New Roman"/>
          <w:sz w:val="28"/>
          <w:szCs w:val="28"/>
        </w:rPr>
        <w:t>містобудування, архітектури та інфраструктури</w:t>
      </w:r>
      <w:r w:rsidRPr="003B2B40">
        <w:rPr>
          <w:rStyle w:val="Bodytext2"/>
          <w:rFonts w:ascii="Times New Roman" w:hAnsi="Times New Roman" w:cs="Times New Roman"/>
          <w:sz w:val="28"/>
          <w:szCs w:val="28"/>
        </w:rPr>
        <w:t>;</w:t>
      </w:r>
    </w:p>
    <w:p w:rsidR="00C6390E" w:rsidRDefault="00C6390E" w:rsidP="003B2B40">
      <w:pPr>
        <w:tabs>
          <w:tab w:val="left" w:pos="1445"/>
        </w:tabs>
        <w:contextualSpacing/>
        <w:jc w:val="both"/>
        <w:rPr>
          <w:rFonts w:ascii="Times New Roman" w:hAnsi="Times New Roman" w:cs="Times New Roman"/>
          <w:sz w:val="28"/>
          <w:szCs w:val="28"/>
        </w:rPr>
        <w:sectPr w:rsidR="00C6390E" w:rsidSect="00D216AB">
          <w:headerReference w:type="default" r:id="rId8"/>
          <w:pgSz w:w="11906" w:h="16838"/>
          <w:pgMar w:top="709" w:right="566" w:bottom="850" w:left="1417" w:header="568" w:footer="708" w:gutter="0"/>
          <w:pgNumType w:start="2"/>
          <w:cols w:space="708"/>
          <w:titlePg/>
          <w:docGrid w:linePitch="360"/>
        </w:sectPr>
      </w:pPr>
    </w:p>
    <w:p w:rsidR="003B2B40" w:rsidRPr="003B2B40" w:rsidRDefault="003B2B40" w:rsidP="003B2B40">
      <w:pPr>
        <w:tabs>
          <w:tab w:val="left" w:pos="1445"/>
        </w:tabs>
        <w:contextualSpacing/>
        <w:jc w:val="both"/>
        <w:rPr>
          <w:rFonts w:ascii="Times New Roman" w:hAnsi="Times New Roman" w:cs="Times New Roman"/>
          <w:sz w:val="28"/>
          <w:szCs w:val="28"/>
        </w:rPr>
      </w:pPr>
    </w:p>
    <w:p w:rsidR="003B2B40" w:rsidRPr="000F2E20" w:rsidRDefault="003B2B40" w:rsidP="000F2E20">
      <w:pPr>
        <w:tabs>
          <w:tab w:val="left" w:pos="1277"/>
        </w:tabs>
        <w:contextualSpacing/>
        <w:jc w:val="both"/>
        <w:rPr>
          <w:rFonts w:ascii="Times New Roman" w:eastAsia="Cambria" w:hAnsi="Times New Roman" w:cs="Times New Roman"/>
          <w:sz w:val="28"/>
          <w:szCs w:val="28"/>
        </w:rPr>
      </w:pPr>
      <w:r w:rsidRPr="003B2B40">
        <w:rPr>
          <w:rStyle w:val="Bodytext2"/>
          <w:rFonts w:ascii="Times New Roman" w:hAnsi="Times New Roman" w:cs="Times New Roman"/>
          <w:sz w:val="28"/>
          <w:szCs w:val="28"/>
        </w:rPr>
        <w:t xml:space="preserve">         2) забезпечує у межах своїх повноважень захист прав і законних інтересів </w:t>
      </w:r>
      <w:r w:rsidRPr="003B2B40">
        <w:rPr>
          <w:rStyle w:val="Bodytext2"/>
          <w:rFonts w:ascii="Times New Roman" w:hAnsi="Times New Roman" w:cs="Times New Roman"/>
          <w:sz w:val="28"/>
          <w:szCs w:val="28"/>
        </w:rPr>
        <w:lastRenderedPageBreak/>
        <w:t>фізичних та юридичних осіб;</w:t>
      </w:r>
    </w:p>
    <w:p w:rsidR="00365838" w:rsidRDefault="003B2B40" w:rsidP="003B2B40">
      <w:pPr>
        <w:tabs>
          <w:tab w:val="left" w:pos="1281"/>
        </w:tabs>
        <w:contextualSpacing/>
        <w:jc w:val="both"/>
        <w:rPr>
          <w:rStyle w:val="Bodytext2"/>
          <w:rFonts w:ascii="Times New Roman" w:hAnsi="Times New Roman" w:cs="Times New Roman"/>
          <w:sz w:val="28"/>
          <w:szCs w:val="28"/>
        </w:rPr>
      </w:pPr>
      <w:r w:rsidRPr="003B2B40">
        <w:rPr>
          <w:rStyle w:val="Bodytext2"/>
          <w:rFonts w:ascii="Times New Roman" w:hAnsi="Times New Roman" w:cs="Times New Roman"/>
          <w:sz w:val="28"/>
          <w:szCs w:val="28"/>
        </w:rPr>
        <w:t xml:space="preserve">         </w:t>
      </w:r>
    </w:p>
    <w:p w:rsidR="003B2B40" w:rsidRPr="003B2B40" w:rsidRDefault="003B2B40" w:rsidP="00365838">
      <w:pPr>
        <w:tabs>
          <w:tab w:val="left" w:pos="1281"/>
        </w:tabs>
        <w:ind w:firstLine="709"/>
        <w:contextualSpacing/>
        <w:jc w:val="both"/>
        <w:rPr>
          <w:rStyle w:val="Bodytext2"/>
          <w:rFonts w:ascii="Times New Roman" w:hAnsi="Times New Roman" w:cs="Times New Roman"/>
          <w:sz w:val="28"/>
          <w:szCs w:val="28"/>
        </w:rPr>
      </w:pPr>
      <w:r w:rsidRPr="003B2B40">
        <w:rPr>
          <w:rStyle w:val="Bodytext2"/>
          <w:rFonts w:ascii="Times New Roman" w:hAnsi="Times New Roman" w:cs="Times New Roman"/>
          <w:sz w:val="28"/>
          <w:szCs w:val="28"/>
        </w:rPr>
        <w:t>3) надає адміністративні послуги у встановленому законодавством порядку;</w:t>
      </w:r>
    </w:p>
    <w:p w:rsidR="003B2B40" w:rsidRPr="003B2B40" w:rsidRDefault="003B2B40" w:rsidP="003B2B40">
      <w:pPr>
        <w:tabs>
          <w:tab w:val="left" w:pos="1281"/>
        </w:tabs>
        <w:contextualSpacing/>
        <w:jc w:val="both"/>
        <w:rPr>
          <w:rFonts w:ascii="Times New Roman" w:hAnsi="Times New Roman" w:cs="Times New Roman"/>
          <w:sz w:val="28"/>
          <w:szCs w:val="28"/>
        </w:rPr>
      </w:pPr>
    </w:p>
    <w:p w:rsidR="003B2B40" w:rsidRPr="003B2B40" w:rsidRDefault="003B2B40" w:rsidP="003B2B40">
      <w:pPr>
        <w:tabs>
          <w:tab w:val="left" w:pos="1244"/>
        </w:tabs>
        <w:contextualSpacing/>
        <w:jc w:val="both"/>
        <w:rPr>
          <w:rStyle w:val="Bodytext2"/>
          <w:rFonts w:ascii="Times New Roman" w:hAnsi="Times New Roman" w:cs="Times New Roman"/>
          <w:sz w:val="28"/>
          <w:szCs w:val="28"/>
        </w:rPr>
      </w:pPr>
      <w:r w:rsidRPr="003B2B40">
        <w:rPr>
          <w:rStyle w:val="Bodytext2"/>
          <w:rFonts w:ascii="Times New Roman" w:hAnsi="Times New Roman" w:cs="Times New Roman"/>
          <w:sz w:val="28"/>
          <w:szCs w:val="28"/>
        </w:rPr>
        <w:t xml:space="preserve">         4) здійснює державний контроль за дотриманням підприємствами, установами та організаціями правил, норм, стандартів у межах визначених повноважень;</w:t>
      </w:r>
    </w:p>
    <w:p w:rsidR="003B2B40" w:rsidRPr="003B2B40" w:rsidRDefault="003B2B40" w:rsidP="003B2B40">
      <w:pPr>
        <w:tabs>
          <w:tab w:val="left" w:pos="1244"/>
        </w:tabs>
        <w:contextualSpacing/>
        <w:jc w:val="both"/>
        <w:rPr>
          <w:rFonts w:ascii="Times New Roman" w:eastAsia="Cambria" w:hAnsi="Times New Roman" w:cs="Times New Roman"/>
          <w:sz w:val="28"/>
          <w:szCs w:val="28"/>
        </w:rPr>
      </w:pPr>
    </w:p>
    <w:p w:rsidR="003B2B40" w:rsidRPr="003B2B40" w:rsidRDefault="003B2B40" w:rsidP="003B2B40">
      <w:pPr>
        <w:tabs>
          <w:tab w:val="left" w:pos="1126"/>
        </w:tabs>
        <w:contextualSpacing/>
        <w:jc w:val="both"/>
        <w:rPr>
          <w:rStyle w:val="Bodytext2"/>
          <w:rFonts w:ascii="Times New Roman" w:hAnsi="Times New Roman" w:cs="Times New Roman"/>
          <w:sz w:val="28"/>
          <w:szCs w:val="28"/>
        </w:rPr>
      </w:pPr>
      <w:r w:rsidRPr="003B2B40">
        <w:rPr>
          <w:rStyle w:val="Bodytext2"/>
          <w:rFonts w:ascii="Times New Roman" w:hAnsi="Times New Roman" w:cs="Times New Roman"/>
          <w:sz w:val="28"/>
          <w:szCs w:val="28"/>
        </w:rPr>
        <w:t xml:space="preserve">         5) аналізує </w:t>
      </w:r>
      <w:r w:rsidRPr="003B2B40">
        <w:rPr>
          <w:rFonts w:ascii="Times New Roman" w:hAnsi="Times New Roman" w:cs="Times New Roman"/>
          <w:sz w:val="28"/>
          <w:szCs w:val="28"/>
        </w:rPr>
        <w:t xml:space="preserve">стан </w:t>
      </w:r>
      <w:r w:rsidRPr="003B2B40">
        <w:rPr>
          <w:rStyle w:val="Bodytext2"/>
          <w:rFonts w:ascii="Times New Roman" w:hAnsi="Times New Roman" w:cs="Times New Roman"/>
          <w:sz w:val="28"/>
          <w:szCs w:val="28"/>
        </w:rPr>
        <w:t xml:space="preserve">та тенденції соціально-економічного і культурного розвитку у </w:t>
      </w:r>
      <w:r w:rsidRPr="003B2B40">
        <w:rPr>
          <w:rFonts w:ascii="Times New Roman" w:hAnsi="Times New Roman" w:cs="Times New Roman"/>
          <w:sz w:val="28"/>
          <w:szCs w:val="28"/>
        </w:rPr>
        <w:t xml:space="preserve">відповідній </w:t>
      </w:r>
      <w:r w:rsidRPr="003B2B40">
        <w:rPr>
          <w:rStyle w:val="Bodytext2"/>
          <w:rFonts w:ascii="Times New Roman" w:hAnsi="Times New Roman" w:cs="Times New Roman"/>
          <w:sz w:val="28"/>
          <w:szCs w:val="28"/>
        </w:rPr>
        <w:t xml:space="preserve">галузі у межах району та </w:t>
      </w:r>
      <w:r w:rsidR="00A827FB" w:rsidRPr="00A827FB">
        <w:rPr>
          <w:rStyle w:val="Bodytext2"/>
          <w:rFonts w:ascii="Times New Roman" w:hAnsi="Times New Roman" w:cs="Times New Roman"/>
          <w:color w:val="auto"/>
          <w:sz w:val="28"/>
          <w:szCs w:val="28"/>
        </w:rPr>
        <w:t>вживає</w:t>
      </w:r>
      <w:r w:rsidRPr="003B2B40">
        <w:rPr>
          <w:rStyle w:val="Bodytext2"/>
          <w:rFonts w:ascii="Times New Roman" w:hAnsi="Times New Roman" w:cs="Times New Roman"/>
          <w:sz w:val="28"/>
          <w:szCs w:val="28"/>
        </w:rPr>
        <w:t xml:space="preserve"> заходів до усунення недоліків;</w:t>
      </w:r>
    </w:p>
    <w:p w:rsidR="003B2B40" w:rsidRPr="003B2B40" w:rsidRDefault="003B2B40" w:rsidP="003B2B40">
      <w:pPr>
        <w:tabs>
          <w:tab w:val="left" w:pos="1126"/>
        </w:tabs>
        <w:contextualSpacing/>
        <w:jc w:val="both"/>
        <w:rPr>
          <w:rFonts w:ascii="Times New Roman" w:hAnsi="Times New Roman" w:cs="Times New Roman"/>
          <w:sz w:val="28"/>
          <w:szCs w:val="28"/>
        </w:rPr>
      </w:pPr>
    </w:p>
    <w:p w:rsidR="003B2B40" w:rsidRPr="003B2B40" w:rsidRDefault="003B2B40" w:rsidP="003B2B40">
      <w:pPr>
        <w:contextualSpacing/>
        <w:jc w:val="both"/>
        <w:rPr>
          <w:rStyle w:val="Bodytext2"/>
          <w:rFonts w:ascii="Times New Roman" w:hAnsi="Times New Roman" w:cs="Times New Roman"/>
          <w:sz w:val="28"/>
          <w:szCs w:val="28"/>
        </w:rPr>
      </w:pPr>
      <w:r w:rsidRPr="003B2B40">
        <w:rPr>
          <w:rStyle w:val="Bodytext2"/>
          <w:rFonts w:ascii="Times New Roman" w:hAnsi="Times New Roman" w:cs="Times New Roman"/>
          <w:sz w:val="28"/>
          <w:szCs w:val="28"/>
        </w:rPr>
        <w:t xml:space="preserve">         6) бере участь у підготовці пропозицій до проектів програм соціально економічного та культурного розвитку району;</w:t>
      </w:r>
    </w:p>
    <w:p w:rsidR="003B2B40" w:rsidRPr="003B2B40" w:rsidRDefault="003B2B40" w:rsidP="003B2B40">
      <w:pPr>
        <w:contextualSpacing/>
        <w:jc w:val="both"/>
        <w:rPr>
          <w:rStyle w:val="Bodytext2"/>
          <w:rFonts w:ascii="Times New Roman" w:hAnsi="Times New Roman" w:cs="Times New Roman"/>
          <w:sz w:val="28"/>
          <w:szCs w:val="28"/>
        </w:rPr>
      </w:pPr>
    </w:p>
    <w:p w:rsidR="003B2B40" w:rsidRPr="003B2B40" w:rsidRDefault="003B2B40" w:rsidP="003B2B40">
      <w:pPr>
        <w:contextualSpacing/>
        <w:rPr>
          <w:rStyle w:val="Bodytext2"/>
          <w:rFonts w:ascii="Times New Roman" w:hAnsi="Times New Roman" w:cs="Times New Roman"/>
          <w:sz w:val="28"/>
          <w:szCs w:val="28"/>
        </w:rPr>
      </w:pPr>
      <w:r w:rsidRPr="003B2B40">
        <w:rPr>
          <w:rStyle w:val="Bodytext2"/>
          <w:rFonts w:ascii="Times New Roman" w:hAnsi="Times New Roman" w:cs="Times New Roman"/>
          <w:sz w:val="28"/>
          <w:szCs w:val="28"/>
        </w:rPr>
        <w:t xml:space="preserve">         7) вносить пропозиції щодо проекту районного бюджету;</w:t>
      </w:r>
    </w:p>
    <w:p w:rsidR="003B2B40" w:rsidRPr="003B2B40" w:rsidRDefault="003B2B40" w:rsidP="003B2B40">
      <w:pPr>
        <w:contextualSpacing/>
        <w:rPr>
          <w:rStyle w:val="Bodytext2"/>
          <w:rFonts w:ascii="Times New Roman" w:hAnsi="Times New Roman" w:cs="Times New Roman"/>
          <w:sz w:val="28"/>
          <w:szCs w:val="28"/>
        </w:rPr>
      </w:pPr>
    </w:p>
    <w:p w:rsidR="003B2B40" w:rsidRPr="003B2B40" w:rsidRDefault="003B2B40" w:rsidP="003B2B40">
      <w:pPr>
        <w:contextualSpacing/>
        <w:jc w:val="both"/>
        <w:rPr>
          <w:rStyle w:val="Bodytext2"/>
          <w:rFonts w:ascii="Times New Roman" w:hAnsi="Times New Roman" w:cs="Times New Roman"/>
          <w:sz w:val="28"/>
          <w:szCs w:val="28"/>
        </w:rPr>
      </w:pPr>
      <w:r w:rsidRPr="003B2B40">
        <w:rPr>
          <w:rStyle w:val="Bodytext2"/>
          <w:rFonts w:ascii="Times New Roman" w:hAnsi="Times New Roman" w:cs="Times New Roman"/>
          <w:sz w:val="28"/>
          <w:szCs w:val="28"/>
        </w:rPr>
        <w:t xml:space="preserve">         8) забезпечує ефективне і цільове використання відповідних бюджетних коштів;</w:t>
      </w:r>
    </w:p>
    <w:p w:rsidR="003B2B40" w:rsidRPr="003B2B40" w:rsidRDefault="003B2B40" w:rsidP="003B2B40">
      <w:pPr>
        <w:contextualSpacing/>
        <w:jc w:val="both"/>
        <w:rPr>
          <w:rStyle w:val="Bodytext2"/>
          <w:rFonts w:ascii="Times New Roman" w:hAnsi="Times New Roman" w:cs="Times New Roman"/>
          <w:sz w:val="28"/>
          <w:szCs w:val="28"/>
        </w:rPr>
      </w:pPr>
    </w:p>
    <w:p w:rsidR="003B2B40" w:rsidRPr="003B2B40" w:rsidRDefault="003B2B40" w:rsidP="003B2B40">
      <w:pPr>
        <w:contextualSpacing/>
        <w:jc w:val="both"/>
        <w:rPr>
          <w:rStyle w:val="Bodytext2"/>
          <w:rFonts w:ascii="Times New Roman" w:hAnsi="Times New Roman" w:cs="Times New Roman"/>
          <w:sz w:val="28"/>
          <w:szCs w:val="28"/>
        </w:rPr>
      </w:pPr>
      <w:r w:rsidRPr="003B2B40">
        <w:rPr>
          <w:rStyle w:val="Bodytext2"/>
          <w:rFonts w:ascii="Times New Roman" w:hAnsi="Times New Roman" w:cs="Times New Roman"/>
          <w:sz w:val="28"/>
          <w:szCs w:val="28"/>
        </w:rPr>
        <w:t xml:space="preserve">         9) бере участь у межах своєї компетенції у підготовці заходів щодо розвитку району;</w:t>
      </w:r>
    </w:p>
    <w:p w:rsidR="003B2B40" w:rsidRPr="003B2B40" w:rsidRDefault="003B2B40" w:rsidP="003B2B40">
      <w:pPr>
        <w:contextualSpacing/>
        <w:jc w:val="both"/>
        <w:rPr>
          <w:rStyle w:val="Bodytext2"/>
          <w:rFonts w:ascii="Times New Roman" w:hAnsi="Times New Roman" w:cs="Times New Roman"/>
          <w:sz w:val="28"/>
          <w:szCs w:val="28"/>
        </w:rPr>
      </w:pPr>
    </w:p>
    <w:p w:rsidR="003B2B40" w:rsidRPr="003B2B40" w:rsidRDefault="003B2B40" w:rsidP="003B2B40">
      <w:pPr>
        <w:contextualSpacing/>
        <w:jc w:val="both"/>
        <w:rPr>
          <w:rStyle w:val="Bodytext2"/>
          <w:rFonts w:ascii="Times New Roman" w:hAnsi="Times New Roman" w:cs="Times New Roman"/>
          <w:sz w:val="28"/>
          <w:szCs w:val="28"/>
        </w:rPr>
      </w:pPr>
      <w:r w:rsidRPr="003B2B40">
        <w:rPr>
          <w:rStyle w:val="Bodytext2"/>
          <w:rFonts w:ascii="Times New Roman" w:hAnsi="Times New Roman" w:cs="Times New Roman"/>
          <w:sz w:val="28"/>
          <w:szCs w:val="28"/>
        </w:rPr>
        <w:t xml:space="preserve">         10) розробляє проекти розпоряджень голови райдержадміністрації, у визначених законом випадках – проекти нормативно-правових актів з питань реалізації галузевих повноважень;</w:t>
      </w:r>
    </w:p>
    <w:p w:rsidR="003B2B40" w:rsidRPr="003B2B40" w:rsidRDefault="003B2B40" w:rsidP="003B2B40">
      <w:pPr>
        <w:contextualSpacing/>
        <w:jc w:val="both"/>
        <w:rPr>
          <w:rStyle w:val="Bodytext2"/>
          <w:rFonts w:ascii="Times New Roman" w:hAnsi="Times New Roman" w:cs="Times New Roman"/>
          <w:sz w:val="28"/>
          <w:szCs w:val="28"/>
        </w:rPr>
      </w:pPr>
    </w:p>
    <w:p w:rsidR="003B2B40" w:rsidRPr="003B2B40" w:rsidRDefault="003B2B40" w:rsidP="003B2B40">
      <w:pPr>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          11) бере участь у погодженні проектів нормативно-правових актів, розроблених іншими органами виконавчої влади;</w:t>
      </w:r>
    </w:p>
    <w:p w:rsidR="003B2B40" w:rsidRPr="003B2B40" w:rsidRDefault="003B2B40" w:rsidP="003B2B40">
      <w:pPr>
        <w:contextualSpacing/>
        <w:jc w:val="both"/>
        <w:rPr>
          <w:rFonts w:ascii="Times New Roman" w:hAnsi="Times New Roman" w:cs="Times New Roman"/>
          <w:sz w:val="28"/>
          <w:szCs w:val="28"/>
        </w:rPr>
      </w:pPr>
    </w:p>
    <w:p w:rsidR="003B2B40" w:rsidRPr="003B2B40" w:rsidRDefault="003B2B40" w:rsidP="003B2B40">
      <w:pPr>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         12) бере участь у розробленні проектів розпоряджень голови райдержадміністрації, проектів нормативно-правових актів, головними розробниками яких є інші структурні підрозділи;</w:t>
      </w:r>
    </w:p>
    <w:p w:rsidR="003B2B40" w:rsidRPr="003B2B40" w:rsidRDefault="003B2B40" w:rsidP="003B2B40">
      <w:pPr>
        <w:contextualSpacing/>
        <w:jc w:val="both"/>
        <w:rPr>
          <w:rFonts w:ascii="Times New Roman" w:hAnsi="Times New Roman" w:cs="Times New Roman"/>
          <w:sz w:val="28"/>
          <w:szCs w:val="28"/>
        </w:rPr>
      </w:pPr>
    </w:p>
    <w:p w:rsidR="003B2B40" w:rsidRPr="003B2B40" w:rsidRDefault="003B2B40" w:rsidP="003B2B40">
      <w:pPr>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          13) бере участь у підготовці звітів голови райдержадміністрації для їх розгляду на сесії районної ради;</w:t>
      </w:r>
    </w:p>
    <w:p w:rsidR="003B2B40" w:rsidRPr="003B2B40" w:rsidRDefault="003B2B40" w:rsidP="003B2B40">
      <w:pPr>
        <w:contextualSpacing/>
        <w:jc w:val="both"/>
        <w:rPr>
          <w:rFonts w:ascii="Times New Roman" w:hAnsi="Times New Roman" w:cs="Times New Roman"/>
          <w:sz w:val="28"/>
          <w:szCs w:val="28"/>
        </w:rPr>
      </w:pPr>
    </w:p>
    <w:p w:rsidR="003B2B40" w:rsidRPr="003B2B40" w:rsidRDefault="003B2B40" w:rsidP="003B2B40">
      <w:pPr>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          14) готує самостійно або разом з іншими структурними підрозділами інформаційні та аналітичні матеріали для подання голові райдержадміністрації;</w:t>
      </w:r>
    </w:p>
    <w:p w:rsidR="003B2B40" w:rsidRPr="003B2B40" w:rsidRDefault="003B2B40" w:rsidP="003B2B40">
      <w:pPr>
        <w:contextualSpacing/>
        <w:jc w:val="both"/>
        <w:rPr>
          <w:rFonts w:ascii="Times New Roman" w:hAnsi="Times New Roman" w:cs="Times New Roman"/>
          <w:sz w:val="28"/>
          <w:szCs w:val="28"/>
        </w:rPr>
      </w:pPr>
    </w:p>
    <w:p w:rsidR="003B2B40" w:rsidRPr="003B2B40" w:rsidRDefault="003B2B40" w:rsidP="003B2B40">
      <w:pPr>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          15) забезпечує здійснення заходів щодо запобігання і протидії корупції у межах своїх повноважень;</w:t>
      </w:r>
    </w:p>
    <w:p w:rsidR="003B2B40" w:rsidRPr="003B2B40" w:rsidRDefault="003B2B40" w:rsidP="003B2B40">
      <w:pPr>
        <w:contextualSpacing/>
        <w:jc w:val="both"/>
        <w:rPr>
          <w:rFonts w:ascii="Times New Roman" w:hAnsi="Times New Roman" w:cs="Times New Roman"/>
          <w:sz w:val="28"/>
          <w:szCs w:val="28"/>
        </w:rPr>
      </w:pPr>
    </w:p>
    <w:p w:rsidR="003B2B40" w:rsidRPr="003B2B40" w:rsidRDefault="003B2B40" w:rsidP="003B2B40">
      <w:pPr>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          16) готує (бере участь у підготовці) проекти угод, договорів, меморандумів, протоколів зустрічей делегацій і робочих груп у межах своїх повноважень;</w:t>
      </w:r>
    </w:p>
    <w:p w:rsidR="003B2B40" w:rsidRPr="003B2B40" w:rsidRDefault="003B2B40" w:rsidP="003B2B40">
      <w:pPr>
        <w:contextualSpacing/>
        <w:jc w:val="both"/>
        <w:rPr>
          <w:rFonts w:ascii="Times New Roman" w:hAnsi="Times New Roman" w:cs="Times New Roman"/>
          <w:sz w:val="28"/>
          <w:szCs w:val="28"/>
        </w:rPr>
      </w:pPr>
    </w:p>
    <w:p w:rsidR="003B2B40" w:rsidRPr="003B2B40" w:rsidRDefault="003B2B40" w:rsidP="003B2B40">
      <w:pPr>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          17) розглядає в установленому законодавством порядку звернення </w:t>
      </w:r>
      <w:r w:rsidRPr="003B2B40">
        <w:rPr>
          <w:rFonts w:ascii="Times New Roman" w:hAnsi="Times New Roman" w:cs="Times New Roman"/>
          <w:sz w:val="28"/>
          <w:szCs w:val="28"/>
        </w:rPr>
        <w:lastRenderedPageBreak/>
        <w:t>громадян;</w:t>
      </w:r>
    </w:p>
    <w:p w:rsidR="003B2B40" w:rsidRPr="003B2B40" w:rsidRDefault="003B2B40" w:rsidP="003B2B40">
      <w:pPr>
        <w:contextualSpacing/>
        <w:jc w:val="both"/>
        <w:rPr>
          <w:rFonts w:ascii="Times New Roman" w:hAnsi="Times New Roman" w:cs="Times New Roman"/>
          <w:sz w:val="28"/>
          <w:szCs w:val="28"/>
        </w:rPr>
      </w:pPr>
    </w:p>
    <w:p w:rsidR="003B2B40" w:rsidRPr="003B2B40" w:rsidRDefault="003B2B40" w:rsidP="003B2B40">
      <w:pPr>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          18) опрацьовує запити і звернення народних депутатів України та депутатів відповідних місцевих рад;</w:t>
      </w:r>
    </w:p>
    <w:p w:rsidR="003B2B40" w:rsidRPr="003B2B40" w:rsidRDefault="003B2B40" w:rsidP="003B2B40">
      <w:pPr>
        <w:contextualSpacing/>
        <w:jc w:val="both"/>
        <w:rPr>
          <w:rFonts w:ascii="Times New Roman" w:hAnsi="Times New Roman" w:cs="Times New Roman"/>
          <w:sz w:val="28"/>
          <w:szCs w:val="28"/>
        </w:rPr>
      </w:pPr>
    </w:p>
    <w:p w:rsidR="003B2B40" w:rsidRPr="003B2B40" w:rsidRDefault="003B2B40" w:rsidP="003B2B40">
      <w:pPr>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          19) забезпечує доступ до публічної інформації, розпорядником якої є </w:t>
      </w:r>
      <w:r w:rsidR="001B5CF1">
        <w:rPr>
          <w:rStyle w:val="Bodytext2"/>
          <w:rFonts w:ascii="Times New Roman" w:hAnsi="Times New Roman" w:cs="Times New Roman"/>
          <w:sz w:val="28"/>
          <w:szCs w:val="28"/>
        </w:rPr>
        <w:t>Відділ</w:t>
      </w:r>
      <w:r w:rsidRPr="003B2B40">
        <w:rPr>
          <w:rFonts w:ascii="Times New Roman" w:hAnsi="Times New Roman" w:cs="Times New Roman"/>
          <w:sz w:val="28"/>
          <w:szCs w:val="28"/>
        </w:rPr>
        <w:t>;</w:t>
      </w:r>
    </w:p>
    <w:p w:rsidR="003B2B40" w:rsidRPr="003B2B40" w:rsidRDefault="003B2B40" w:rsidP="003B2B40">
      <w:pPr>
        <w:contextualSpacing/>
        <w:jc w:val="both"/>
        <w:rPr>
          <w:rFonts w:ascii="Times New Roman" w:hAnsi="Times New Roman" w:cs="Times New Roman"/>
          <w:sz w:val="28"/>
          <w:szCs w:val="28"/>
        </w:rPr>
      </w:pPr>
    </w:p>
    <w:p w:rsidR="003B2B40" w:rsidRPr="003B2B40" w:rsidRDefault="003B2B40" w:rsidP="003B2B40">
      <w:pPr>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          20) постійно інформує населення про стан здійснення визначених законом повноважень;</w:t>
      </w:r>
    </w:p>
    <w:p w:rsidR="003B2B40" w:rsidRPr="003B2B40" w:rsidRDefault="003B2B40" w:rsidP="003B2B40">
      <w:pPr>
        <w:contextualSpacing/>
        <w:jc w:val="both"/>
        <w:rPr>
          <w:rFonts w:ascii="Times New Roman" w:hAnsi="Times New Roman" w:cs="Times New Roman"/>
          <w:sz w:val="28"/>
          <w:szCs w:val="28"/>
        </w:rPr>
      </w:pPr>
    </w:p>
    <w:p w:rsidR="003B2B40" w:rsidRPr="003B2B40" w:rsidRDefault="003B2B40" w:rsidP="003B2B40">
      <w:pPr>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          21) контролює в межах своєї компетенції органи місцевого самоврядування та надає методичну допомогу з питань здійснення наданих їм законом повноважень органів виконавчої влади у сфері </w:t>
      </w:r>
      <w:r w:rsidR="001B5CF1" w:rsidRPr="009F5297">
        <w:rPr>
          <w:rStyle w:val="Bodytext2"/>
          <w:rFonts w:ascii="Times New Roman" w:hAnsi="Times New Roman" w:cs="Times New Roman"/>
          <w:sz w:val="28"/>
          <w:szCs w:val="28"/>
        </w:rPr>
        <w:t>житлово-комунального господарства,</w:t>
      </w:r>
      <w:r w:rsidR="00A827FB">
        <w:rPr>
          <w:rStyle w:val="Bodytext2"/>
          <w:rFonts w:ascii="Times New Roman" w:hAnsi="Times New Roman" w:cs="Times New Roman"/>
          <w:sz w:val="28"/>
          <w:szCs w:val="28"/>
        </w:rPr>
        <w:t xml:space="preserve"> </w:t>
      </w:r>
      <w:r w:rsidR="001B5CF1" w:rsidRPr="009F5297">
        <w:rPr>
          <w:rStyle w:val="Bodytext2"/>
          <w:rFonts w:ascii="Times New Roman" w:hAnsi="Times New Roman" w:cs="Times New Roman"/>
          <w:sz w:val="28"/>
          <w:szCs w:val="28"/>
        </w:rPr>
        <w:t>містобудування, архітектури та інфраструктури</w:t>
      </w:r>
      <w:r w:rsidRPr="003B2B40">
        <w:rPr>
          <w:rFonts w:ascii="Times New Roman" w:hAnsi="Times New Roman" w:cs="Times New Roman"/>
          <w:sz w:val="28"/>
          <w:szCs w:val="28"/>
        </w:rPr>
        <w:t>;</w:t>
      </w:r>
      <w:r w:rsidRPr="003B2B40">
        <w:rPr>
          <w:rFonts w:ascii="Times New Roman" w:hAnsi="Times New Roman" w:cs="Times New Roman"/>
          <w:sz w:val="28"/>
          <w:szCs w:val="28"/>
        </w:rPr>
        <w:tab/>
      </w:r>
    </w:p>
    <w:p w:rsidR="003B2B40" w:rsidRPr="003B2B40" w:rsidRDefault="003B2B40" w:rsidP="003B2B40">
      <w:pPr>
        <w:contextualSpacing/>
        <w:jc w:val="both"/>
        <w:rPr>
          <w:rFonts w:ascii="Times New Roman" w:hAnsi="Times New Roman" w:cs="Times New Roman"/>
          <w:sz w:val="28"/>
          <w:szCs w:val="28"/>
        </w:rPr>
      </w:pPr>
    </w:p>
    <w:p w:rsidR="003B2B40" w:rsidRPr="003B2B40" w:rsidRDefault="003B2B40" w:rsidP="003B2B40">
      <w:pPr>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          22) здійснює повноваження, делеговані органами місцевого самоврядування;</w:t>
      </w:r>
    </w:p>
    <w:p w:rsidR="003B2B40" w:rsidRPr="003B2B40" w:rsidRDefault="003B2B40" w:rsidP="003B2B40">
      <w:pPr>
        <w:contextualSpacing/>
        <w:jc w:val="both"/>
        <w:rPr>
          <w:rFonts w:ascii="Times New Roman" w:hAnsi="Times New Roman" w:cs="Times New Roman"/>
          <w:sz w:val="28"/>
          <w:szCs w:val="28"/>
        </w:rPr>
      </w:pPr>
    </w:p>
    <w:p w:rsidR="003B2B40" w:rsidRPr="003B2B40" w:rsidRDefault="003B2B40" w:rsidP="003B2B40">
      <w:pPr>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          23)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3B2B40" w:rsidRPr="003B2B40" w:rsidRDefault="003B2B40" w:rsidP="003B2B40">
      <w:pPr>
        <w:contextualSpacing/>
        <w:jc w:val="both"/>
        <w:rPr>
          <w:rFonts w:ascii="Times New Roman" w:hAnsi="Times New Roman" w:cs="Times New Roman"/>
          <w:sz w:val="28"/>
          <w:szCs w:val="28"/>
        </w:rPr>
      </w:pPr>
    </w:p>
    <w:p w:rsidR="003B2B40" w:rsidRPr="003B2B40" w:rsidRDefault="003B2B40" w:rsidP="003B2B40">
      <w:pPr>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          24) організовує роботу з укомплектування, зберігання, обліку та використання архівних документів;</w:t>
      </w:r>
    </w:p>
    <w:p w:rsidR="003B2B40" w:rsidRPr="003B2B40" w:rsidRDefault="003B2B40" w:rsidP="003B2B40">
      <w:pPr>
        <w:contextualSpacing/>
        <w:jc w:val="both"/>
        <w:rPr>
          <w:rFonts w:ascii="Times New Roman" w:hAnsi="Times New Roman" w:cs="Times New Roman"/>
          <w:sz w:val="28"/>
          <w:szCs w:val="28"/>
        </w:rPr>
      </w:pPr>
    </w:p>
    <w:p w:rsidR="003B2B40" w:rsidRPr="003B2B40" w:rsidRDefault="003B2B40" w:rsidP="003B2B40">
      <w:pPr>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          25) забезпечує у межах своїх повноважень реалізацію державної політики стосовно захисту інформації з обмеженим доступом;</w:t>
      </w:r>
    </w:p>
    <w:p w:rsidR="003B2B40" w:rsidRPr="003B2B40" w:rsidRDefault="003B2B40" w:rsidP="003B2B40">
      <w:pPr>
        <w:contextualSpacing/>
        <w:jc w:val="both"/>
        <w:rPr>
          <w:rFonts w:ascii="Times New Roman" w:hAnsi="Times New Roman" w:cs="Times New Roman"/>
          <w:sz w:val="28"/>
          <w:szCs w:val="28"/>
        </w:rPr>
      </w:pPr>
    </w:p>
    <w:p w:rsidR="003B2B40" w:rsidRPr="003B2B40" w:rsidRDefault="003B2B40" w:rsidP="003B2B40">
      <w:pPr>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          26) бере участь у вирішенні відповідно до законодавства колективних трудових спорів (конфліктів);</w:t>
      </w:r>
    </w:p>
    <w:p w:rsidR="003B2B40" w:rsidRPr="003B2B40" w:rsidRDefault="003B2B40" w:rsidP="003B2B40">
      <w:pPr>
        <w:contextualSpacing/>
        <w:jc w:val="both"/>
        <w:rPr>
          <w:rFonts w:ascii="Times New Roman" w:hAnsi="Times New Roman" w:cs="Times New Roman"/>
          <w:sz w:val="28"/>
          <w:szCs w:val="28"/>
        </w:rPr>
      </w:pPr>
    </w:p>
    <w:p w:rsidR="003B2B40" w:rsidRPr="003B2B40" w:rsidRDefault="003B2B40" w:rsidP="003B2B40">
      <w:pPr>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          27) забезпечує захист персональних даних;</w:t>
      </w:r>
    </w:p>
    <w:p w:rsidR="003B2B40" w:rsidRPr="003B2B40" w:rsidRDefault="003B2B40" w:rsidP="003B2B40">
      <w:pPr>
        <w:contextualSpacing/>
        <w:jc w:val="both"/>
        <w:rPr>
          <w:rFonts w:ascii="Times New Roman" w:hAnsi="Times New Roman" w:cs="Times New Roman"/>
          <w:sz w:val="28"/>
          <w:szCs w:val="28"/>
        </w:rPr>
      </w:pPr>
    </w:p>
    <w:p w:rsidR="003B2B40" w:rsidRPr="003B2B40" w:rsidRDefault="003B2B40" w:rsidP="003B2B40">
      <w:pPr>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          2</w:t>
      </w:r>
      <w:r w:rsidR="00782739" w:rsidRPr="00782739">
        <w:rPr>
          <w:rFonts w:ascii="Times New Roman" w:hAnsi="Times New Roman" w:cs="Times New Roman"/>
          <w:sz w:val="28"/>
          <w:szCs w:val="28"/>
          <w:lang w:val="ru-RU"/>
        </w:rPr>
        <w:t>8</w:t>
      </w:r>
      <w:r w:rsidRPr="003B2B40">
        <w:rPr>
          <w:rFonts w:ascii="Times New Roman" w:hAnsi="Times New Roman" w:cs="Times New Roman"/>
          <w:sz w:val="28"/>
          <w:szCs w:val="28"/>
        </w:rPr>
        <w:t>) проводить підготовку рішень щодо планування територій (схема планування території району) на місцевому рівні;</w:t>
      </w:r>
    </w:p>
    <w:p w:rsidR="003B2B40" w:rsidRPr="003B2B40" w:rsidRDefault="003B2B40" w:rsidP="003B2B40">
      <w:pPr>
        <w:contextualSpacing/>
        <w:jc w:val="both"/>
        <w:rPr>
          <w:rFonts w:ascii="Times New Roman" w:hAnsi="Times New Roman" w:cs="Times New Roman"/>
          <w:sz w:val="28"/>
          <w:szCs w:val="28"/>
        </w:rPr>
      </w:pPr>
    </w:p>
    <w:p w:rsidR="003B2B40" w:rsidRPr="003B2B40" w:rsidRDefault="00782739" w:rsidP="003B2B40">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82739">
        <w:rPr>
          <w:rFonts w:ascii="Times New Roman" w:hAnsi="Times New Roman" w:cs="Times New Roman"/>
          <w:sz w:val="28"/>
          <w:szCs w:val="28"/>
          <w:lang w:val="ru-RU"/>
        </w:rPr>
        <w:t>29</w:t>
      </w:r>
      <w:r w:rsidR="003B2B40" w:rsidRPr="003B2B40">
        <w:rPr>
          <w:rFonts w:ascii="Times New Roman" w:hAnsi="Times New Roman" w:cs="Times New Roman"/>
          <w:sz w:val="28"/>
          <w:szCs w:val="28"/>
        </w:rPr>
        <w:t>) вносить пропозиції щодо розроблення, коригування показників і затвердження схеми планування території району;</w:t>
      </w:r>
    </w:p>
    <w:p w:rsidR="003B2B40" w:rsidRPr="003B2B40" w:rsidRDefault="003B2B40" w:rsidP="003B2B40">
      <w:pPr>
        <w:contextualSpacing/>
        <w:jc w:val="both"/>
        <w:rPr>
          <w:rFonts w:ascii="Times New Roman" w:hAnsi="Times New Roman" w:cs="Times New Roman"/>
          <w:sz w:val="28"/>
          <w:szCs w:val="28"/>
        </w:rPr>
      </w:pPr>
    </w:p>
    <w:p w:rsidR="003B2B40" w:rsidRPr="003B2B40" w:rsidRDefault="00782739" w:rsidP="003B2B40">
      <w:pPr>
        <w:contextualSpacing/>
        <w:jc w:val="both"/>
        <w:rPr>
          <w:rFonts w:ascii="Times New Roman" w:hAnsi="Times New Roman" w:cs="Times New Roman"/>
          <w:sz w:val="28"/>
          <w:szCs w:val="28"/>
        </w:rPr>
      </w:pPr>
      <w:r>
        <w:rPr>
          <w:rFonts w:ascii="Times New Roman" w:hAnsi="Times New Roman" w:cs="Times New Roman"/>
          <w:sz w:val="28"/>
          <w:szCs w:val="28"/>
        </w:rPr>
        <w:t xml:space="preserve">          3</w:t>
      </w:r>
      <w:r w:rsidRPr="00782739">
        <w:rPr>
          <w:rFonts w:ascii="Times New Roman" w:hAnsi="Times New Roman" w:cs="Times New Roman"/>
          <w:sz w:val="28"/>
          <w:szCs w:val="28"/>
          <w:lang w:val="ru-RU"/>
        </w:rPr>
        <w:t>0</w:t>
      </w:r>
      <w:r w:rsidR="003B2B40" w:rsidRPr="003B2B40">
        <w:rPr>
          <w:rFonts w:ascii="Times New Roman" w:hAnsi="Times New Roman" w:cs="Times New Roman"/>
          <w:sz w:val="28"/>
          <w:szCs w:val="28"/>
        </w:rPr>
        <w:t>) проводить підготовку п</w:t>
      </w:r>
      <w:r w:rsidR="00167A30">
        <w:rPr>
          <w:rFonts w:ascii="Times New Roman" w:hAnsi="Times New Roman" w:cs="Times New Roman"/>
          <w:sz w:val="28"/>
          <w:szCs w:val="28"/>
        </w:rPr>
        <w:t>ропозицій до програм соціально-</w:t>
      </w:r>
      <w:r w:rsidR="003B2B40" w:rsidRPr="003B2B40">
        <w:rPr>
          <w:rFonts w:ascii="Times New Roman" w:hAnsi="Times New Roman" w:cs="Times New Roman"/>
          <w:sz w:val="28"/>
          <w:szCs w:val="28"/>
        </w:rPr>
        <w:t>економічного розвитку району і подає їх на розгляд до районної державної адміністрації;</w:t>
      </w:r>
    </w:p>
    <w:p w:rsidR="003B2B40" w:rsidRPr="003B2B40" w:rsidRDefault="003B2B40" w:rsidP="003B2B40">
      <w:pPr>
        <w:contextualSpacing/>
        <w:jc w:val="both"/>
        <w:rPr>
          <w:rFonts w:ascii="Times New Roman" w:hAnsi="Times New Roman" w:cs="Times New Roman"/>
          <w:sz w:val="28"/>
          <w:szCs w:val="28"/>
        </w:rPr>
      </w:pPr>
    </w:p>
    <w:p w:rsidR="00DD758A" w:rsidRDefault="00782739" w:rsidP="003B2B40">
      <w:pPr>
        <w:contextualSpacing/>
        <w:jc w:val="both"/>
        <w:rPr>
          <w:rFonts w:ascii="Times New Roman" w:hAnsi="Times New Roman" w:cs="Times New Roman"/>
          <w:sz w:val="28"/>
          <w:szCs w:val="28"/>
        </w:rPr>
      </w:pPr>
      <w:r>
        <w:rPr>
          <w:rFonts w:ascii="Times New Roman" w:hAnsi="Times New Roman" w:cs="Times New Roman"/>
          <w:sz w:val="28"/>
          <w:szCs w:val="28"/>
        </w:rPr>
        <w:t xml:space="preserve">          3</w:t>
      </w:r>
      <w:r w:rsidRPr="00782739">
        <w:rPr>
          <w:rFonts w:ascii="Times New Roman" w:hAnsi="Times New Roman" w:cs="Times New Roman"/>
          <w:sz w:val="28"/>
          <w:szCs w:val="28"/>
          <w:lang w:val="ru-RU"/>
        </w:rPr>
        <w:t>1</w:t>
      </w:r>
      <w:r w:rsidR="003B2B40" w:rsidRPr="003B2B40">
        <w:rPr>
          <w:rFonts w:ascii="Times New Roman" w:hAnsi="Times New Roman" w:cs="Times New Roman"/>
          <w:sz w:val="28"/>
          <w:szCs w:val="28"/>
        </w:rPr>
        <w:t xml:space="preserve">) </w:t>
      </w:r>
      <w:r w:rsidR="00DD758A" w:rsidRPr="00DD758A">
        <w:rPr>
          <w:rFonts w:ascii="Times New Roman" w:hAnsi="Times New Roman" w:cs="Times New Roman"/>
          <w:sz w:val="28"/>
          <w:szCs w:val="28"/>
        </w:rPr>
        <w:t>здійснює передбачені законом галузеві повноваження:</w:t>
      </w:r>
    </w:p>
    <w:p w:rsidR="000F2E20" w:rsidRDefault="000F2E20" w:rsidP="009B1B63">
      <w:pPr>
        <w:ind w:firstLine="708"/>
        <w:contextualSpacing/>
        <w:jc w:val="center"/>
        <w:rPr>
          <w:rFonts w:ascii="Times New Roman" w:hAnsi="Times New Roman" w:cs="Times New Roman"/>
          <w:sz w:val="28"/>
          <w:szCs w:val="28"/>
        </w:rPr>
      </w:pPr>
    </w:p>
    <w:p w:rsidR="00DD758A" w:rsidRPr="009B1B63" w:rsidRDefault="00DD758A" w:rsidP="009B1B63">
      <w:pPr>
        <w:ind w:firstLine="708"/>
        <w:contextualSpacing/>
        <w:jc w:val="center"/>
        <w:rPr>
          <w:rFonts w:ascii="Times New Roman" w:hAnsi="Times New Roman" w:cs="Times New Roman"/>
          <w:b/>
          <w:i/>
          <w:sz w:val="28"/>
          <w:szCs w:val="28"/>
        </w:rPr>
      </w:pPr>
      <w:r w:rsidRPr="009B1B63">
        <w:rPr>
          <w:rFonts w:ascii="Times New Roman" w:hAnsi="Times New Roman" w:cs="Times New Roman"/>
          <w:b/>
          <w:i/>
          <w:sz w:val="28"/>
          <w:szCs w:val="28"/>
        </w:rPr>
        <w:t xml:space="preserve">у сфері </w:t>
      </w:r>
      <w:r w:rsidR="009B1B63" w:rsidRPr="009B1B63">
        <w:rPr>
          <w:rFonts w:ascii="Times New Roman" w:hAnsi="Times New Roman" w:cs="Times New Roman"/>
          <w:b/>
          <w:i/>
          <w:sz w:val="28"/>
          <w:szCs w:val="28"/>
        </w:rPr>
        <w:t>житлово-комунального господарства</w:t>
      </w:r>
      <w:r w:rsidRPr="009B1B63">
        <w:rPr>
          <w:rFonts w:ascii="Times New Roman" w:hAnsi="Times New Roman" w:cs="Times New Roman"/>
          <w:b/>
          <w:i/>
          <w:sz w:val="28"/>
          <w:szCs w:val="28"/>
        </w:rPr>
        <w:t>:</w:t>
      </w:r>
    </w:p>
    <w:p w:rsidR="003B2B40" w:rsidRDefault="003B2B40" w:rsidP="003B2B40">
      <w:pPr>
        <w:ind w:firstLine="708"/>
        <w:contextualSpacing/>
        <w:jc w:val="both"/>
        <w:rPr>
          <w:rFonts w:ascii="Times New Roman" w:hAnsi="Times New Roman" w:cs="Times New Roman"/>
          <w:sz w:val="28"/>
          <w:szCs w:val="28"/>
        </w:rPr>
      </w:pPr>
    </w:p>
    <w:p w:rsidR="00DD758A" w:rsidRPr="00DD758A" w:rsidRDefault="0017250A" w:rsidP="00DD758A">
      <w:pPr>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32</w:t>
      </w:r>
      <w:r w:rsidR="00DD758A" w:rsidRPr="00DD758A">
        <w:rPr>
          <w:rFonts w:ascii="Times New Roman" w:hAnsi="Times New Roman" w:cs="Times New Roman"/>
          <w:sz w:val="28"/>
          <w:szCs w:val="28"/>
        </w:rPr>
        <w:t xml:space="preserve">) </w:t>
      </w:r>
      <w:r w:rsidRPr="00DD758A">
        <w:rPr>
          <w:rFonts w:ascii="Times New Roman" w:hAnsi="Times New Roman" w:cs="Times New Roman"/>
          <w:sz w:val="28"/>
          <w:szCs w:val="28"/>
        </w:rPr>
        <w:t>взаємодіє з органами місцевого самовряд</w:t>
      </w:r>
      <w:r w:rsidR="00A827FB">
        <w:rPr>
          <w:rFonts w:ascii="Times New Roman" w:hAnsi="Times New Roman" w:cs="Times New Roman"/>
          <w:sz w:val="28"/>
          <w:szCs w:val="28"/>
        </w:rPr>
        <w:t>ування з питань надання житлово-</w:t>
      </w:r>
      <w:r w:rsidRPr="00DD758A">
        <w:rPr>
          <w:rFonts w:ascii="Times New Roman" w:hAnsi="Times New Roman" w:cs="Times New Roman"/>
          <w:sz w:val="28"/>
          <w:szCs w:val="28"/>
        </w:rPr>
        <w:t xml:space="preserve">комунальних послуг </w:t>
      </w:r>
      <w:r>
        <w:rPr>
          <w:rFonts w:ascii="Times New Roman" w:hAnsi="Times New Roman" w:cs="Times New Roman"/>
          <w:sz w:val="28"/>
          <w:szCs w:val="28"/>
        </w:rPr>
        <w:t xml:space="preserve">та </w:t>
      </w:r>
      <w:r w:rsidR="00DD758A" w:rsidRPr="00DD758A">
        <w:rPr>
          <w:rFonts w:ascii="Times New Roman" w:hAnsi="Times New Roman" w:cs="Times New Roman"/>
          <w:sz w:val="28"/>
          <w:szCs w:val="28"/>
        </w:rPr>
        <w:t>забезпечує у межах своєї компетенції реалізацію повноважень районної державної адміністрації щодо здійснення контролю</w:t>
      </w:r>
      <w:r>
        <w:rPr>
          <w:rFonts w:ascii="Times New Roman" w:hAnsi="Times New Roman" w:cs="Times New Roman"/>
          <w:sz w:val="28"/>
          <w:szCs w:val="28"/>
        </w:rPr>
        <w:t xml:space="preserve">, </w:t>
      </w:r>
      <w:r w:rsidRPr="00DD758A">
        <w:rPr>
          <w:rFonts w:ascii="Times New Roman" w:hAnsi="Times New Roman" w:cs="Times New Roman"/>
          <w:sz w:val="28"/>
          <w:szCs w:val="28"/>
        </w:rPr>
        <w:t>аналіз</w:t>
      </w:r>
      <w:r>
        <w:rPr>
          <w:rFonts w:ascii="Times New Roman" w:hAnsi="Times New Roman" w:cs="Times New Roman"/>
          <w:sz w:val="28"/>
          <w:szCs w:val="28"/>
        </w:rPr>
        <w:t>у</w:t>
      </w:r>
      <w:r w:rsidRPr="00DD758A">
        <w:rPr>
          <w:rFonts w:ascii="Times New Roman" w:hAnsi="Times New Roman" w:cs="Times New Roman"/>
          <w:sz w:val="28"/>
          <w:szCs w:val="28"/>
        </w:rPr>
        <w:t xml:space="preserve"> рівня та динаміки </w:t>
      </w:r>
      <w:r w:rsidR="00DD758A" w:rsidRPr="00DD758A">
        <w:rPr>
          <w:rFonts w:ascii="Times New Roman" w:hAnsi="Times New Roman" w:cs="Times New Roman"/>
          <w:sz w:val="28"/>
          <w:szCs w:val="28"/>
        </w:rPr>
        <w:t>цін/тарифів на житлово-комунальні послуги та моніторингу стану розрахунків за них;</w:t>
      </w:r>
    </w:p>
    <w:p w:rsidR="00CE2D6A" w:rsidRDefault="00CE2D6A" w:rsidP="00DD758A">
      <w:pPr>
        <w:ind w:firstLine="708"/>
        <w:contextualSpacing/>
        <w:jc w:val="both"/>
        <w:rPr>
          <w:rFonts w:ascii="Times New Roman" w:hAnsi="Times New Roman" w:cs="Times New Roman"/>
          <w:sz w:val="28"/>
          <w:szCs w:val="28"/>
        </w:rPr>
      </w:pPr>
    </w:p>
    <w:p w:rsidR="00DD758A" w:rsidRPr="00DD758A" w:rsidRDefault="0017250A" w:rsidP="00DD758A">
      <w:pPr>
        <w:ind w:firstLine="708"/>
        <w:contextualSpacing/>
        <w:jc w:val="both"/>
        <w:rPr>
          <w:rFonts w:ascii="Times New Roman" w:hAnsi="Times New Roman" w:cs="Times New Roman"/>
          <w:sz w:val="28"/>
          <w:szCs w:val="28"/>
        </w:rPr>
      </w:pPr>
      <w:r>
        <w:rPr>
          <w:rFonts w:ascii="Times New Roman" w:hAnsi="Times New Roman" w:cs="Times New Roman"/>
          <w:sz w:val="28"/>
          <w:szCs w:val="28"/>
        </w:rPr>
        <w:t>33</w:t>
      </w:r>
      <w:r w:rsidR="00DD758A" w:rsidRPr="00DD758A">
        <w:rPr>
          <w:rFonts w:ascii="Times New Roman" w:hAnsi="Times New Roman" w:cs="Times New Roman"/>
          <w:sz w:val="28"/>
          <w:szCs w:val="28"/>
        </w:rPr>
        <w:t>) забезпечує реалізацію повноважень районної державної адміністрації щодо визначення і встановлення норм споживання у сфері житлово-комунальних послуг, здійснення контролю за їх дотриманням;</w:t>
      </w:r>
    </w:p>
    <w:p w:rsidR="00CE2D6A" w:rsidRDefault="00CE2D6A" w:rsidP="00DD758A">
      <w:pPr>
        <w:ind w:firstLine="708"/>
        <w:contextualSpacing/>
        <w:jc w:val="both"/>
        <w:rPr>
          <w:rFonts w:ascii="Times New Roman" w:hAnsi="Times New Roman" w:cs="Times New Roman"/>
          <w:sz w:val="28"/>
          <w:szCs w:val="28"/>
        </w:rPr>
      </w:pPr>
    </w:p>
    <w:p w:rsidR="00DD758A" w:rsidRPr="00DD758A" w:rsidRDefault="00DA03B9" w:rsidP="00DD758A">
      <w:pPr>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17250A">
        <w:rPr>
          <w:rFonts w:ascii="Times New Roman" w:hAnsi="Times New Roman" w:cs="Times New Roman"/>
          <w:sz w:val="28"/>
          <w:szCs w:val="28"/>
        </w:rPr>
        <w:t>4</w:t>
      </w:r>
      <w:r w:rsidR="00DD758A" w:rsidRPr="00DD758A">
        <w:rPr>
          <w:rFonts w:ascii="Times New Roman" w:hAnsi="Times New Roman" w:cs="Times New Roman"/>
          <w:sz w:val="28"/>
          <w:szCs w:val="28"/>
        </w:rPr>
        <w:t>) надає методичну допомогу з питань формування цін/тарифів житлово-комунальних послуг та проведення перерахунків розміру плати за надання цих послуг та з інших питань, що належать до компетенції Відділу;</w:t>
      </w:r>
    </w:p>
    <w:p w:rsidR="00CE2D6A" w:rsidRDefault="00CE2D6A" w:rsidP="00DD758A">
      <w:pPr>
        <w:ind w:firstLine="708"/>
        <w:contextualSpacing/>
        <w:jc w:val="both"/>
        <w:rPr>
          <w:rFonts w:ascii="Times New Roman" w:hAnsi="Times New Roman" w:cs="Times New Roman"/>
          <w:sz w:val="28"/>
          <w:szCs w:val="28"/>
        </w:rPr>
      </w:pPr>
    </w:p>
    <w:p w:rsidR="00DD758A" w:rsidRPr="00DD758A" w:rsidRDefault="0017250A" w:rsidP="00DD758A">
      <w:pPr>
        <w:ind w:firstLine="708"/>
        <w:contextualSpacing/>
        <w:jc w:val="both"/>
        <w:rPr>
          <w:rFonts w:ascii="Times New Roman" w:hAnsi="Times New Roman" w:cs="Times New Roman"/>
          <w:sz w:val="28"/>
          <w:szCs w:val="28"/>
        </w:rPr>
      </w:pPr>
      <w:r>
        <w:rPr>
          <w:rFonts w:ascii="Times New Roman" w:hAnsi="Times New Roman" w:cs="Times New Roman"/>
          <w:sz w:val="28"/>
          <w:szCs w:val="28"/>
        </w:rPr>
        <w:t>35</w:t>
      </w:r>
      <w:r w:rsidR="00DD758A" w:rsidRPr="00DD758A">
        <w:rPr>
          <w:rFonts w:ascii="Times New Roman" w:hAnsi="Times New Roman" w:cs="Times New Roman"/>
          <w:sz w:val="28"/>
          <w:szCs w:val="28"/>
        </w:rPr>
        <w:t>) реалізує державну політику з питань формування й утримання житлового фонду гуртожитків</w:t>
      </w:r>
      <w:r>
        <w:rPr>
          <w:rFonts w:ascii="Times New Roman" w:hAnsi="Times New Roman" w:cs="Times New Roman"/>
          <w:sz w:val="28"/>
          <w:szCs w:val="28"/>
        </w:rPr>
        <w:t xml:space="preserve"> та </w:t>
      </w:r>
      <w:r w:rsidRPr="00DD758A">
        <w:rPr>
          <w:rFonts w:ascii="Times New Roman" w:hAnsi="Times New Roman" w:cs="Times New Roman"/>
          <w:sz w:val="28"/>
          <w:szCs w:val="28"/>
        </w:rPr>
        <w:t>житлового фонду соціального призначення</w:t>
      </w:r>
      <w:r w:rsidR="00DD758A" w:rsidRPr="00DD758A">
        <w:rPr>
          <w:rFonts w:ascii="Times New Roman" w:hAnsi="Times New Roman" w:cs="Times New Roman"/>
          <w:sz w:val="28"/>
          <w:szCs w:val="28"/>
        </w:rPr>
        <w:t>;</w:t>
      </w:r>
    </w:p>
    <w:p w:rsidR="00CE2D6A" w:rsidRDefault="00CE2D6A" w:rsidP="00DD758A">
      <w:pPr>
        <w:ind w:firstLine="708"/>
        <w:contextualSpacing/>
        <w:jc w:val="both"/>
        <w:rPr>
          <w:rFonts w:ascii="Times New Roman" w:hAnsi="Times New Roman" w:cs="Times New Roman"/>
          <w:sz w:val="28"/>
          <w:szCs w:val="28"/>
        </w:rPr>
      </w:pPr>
    </w:p>
    <w:p w:rsidR="00DD758A" w:rsidRPr="00DD758A" w:rsidRDefault="0017250A" w:rsidP="00DD758A">
      <w:pPr>
        <w:ind w:firstLine="708"/>
        <w:contextualSpacing/>
        <w:jc w:val="both"/>
        <w:rPr>
          <w:rFonts w:ascii="Times New Roman" w:hAnsi="Times New Roman" w:cs="Times New Roman"/>
          <w:sz w:val="28"/>
          <w:szCs w:val="28"/>
        </w:rPr>
      </w:pPr>
      <w:r>
        <w:rPr>
          <w:rFonts w:ascii="Times New Roman" w:hAnsi="Times New Roman" w:cs="Times New Roman"/>
          <w:sz w:val="28"/>
          <w:szCs w:val="28"/>
        </w:rPr>
        <w:t>36</w:t>
      </w:r>
      <w:r w:rsidR="00DD758A" w:rsidRPr="00DD758A">
        <w:rPr>
          <w:rFonts w:ascii="Times New Roman" w:hAnsi="Times New Roman" w:cs="Times New Roman"/>
          <w:sz w:val="28"/>
          <w:szCs w:val="28"/>
        </w:rPr>
        <w:t>) розглядає питання спільно з органами місцевого самоврядування щодо передачі у комунальну власність з наступним здійсненням приватизації державного житлового фонду, який знаходиться у повному господарському віданні або оперативному управлінні державних підприємств, організацій та установ;</w:t>
      </w:r>
    </w:p>
    <w:p w:rsidR="00CE2D6A" w:rsidRDefault="00CE2D6A" w:rsidP="00DD758A">
      <w:pPr>
        <w:ind w:firstLine="708"/>
        <w:contextualSpacing/>
        <w:jc w:val="both"/>
        <w:rPr>
          <w:rFonts w:ascii="Times New Roman" w:hAnsi="Times New Roman" w:cs="Times New Roman"/>
          <w:sz w:val="28"/>
          <w:szCs w:val="28"/>
        </w:rPr>
      </w:pPr>
    </w:p>
    <w:p w:rsidR="00DD758A" w:rsidRDefault="0017250A" w:rsidP="00DD758A">
      <w:pPr>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6459F2">
        <w:rPr>
          <w:rFonts w:ascii="Times New Roman" w:hAnsi="Times New Roman" w:cs="Times New Roman"/>
          <w:sz w:val="28"/>
          <w:szCs w:val="28"/>
        </w:rPr>
        <w:t>7</w:t>
      </w:r>
      <w:r w:rsidR="00DD758A" w:rsidRPr="00DD758A">
        <w:rPr>
          <w:rFonts w:ascii="Times New Roman" w:hAnsi="Times New Roman" w:cs="Times New Roman"/>
          <w:sz w:val="28"/>
          <w:szCs w:val="28"/>
        </w:rPr>
        <w:t>) інформує населення про проведення заходів щодо реконструкції, заміни житлового фонду</w:t>
      </w:r>
      <w:r w:rsidR="00CE2D6A">
        <w:rPr>
          <w:rFonts w:ascii="Times New Roman" w:hAnsi="Times New Roman" w:cs="Times New Roman"/>
          <w:sz w:val="28"/>
          <w:szCs w:val="28"/>
        </w:rPr>
        <w:t xml:space="preserve">, щодо </w:t>
      </w:r>
      <w:r w:rsidR="00CE2D6A" w:rsidRPr="00CE2D6A">
        <w:rPr>
          <w:rFonts w:ascii="Times New Roman" w:hAnsi="Times New Roman" w:cs="Times New Roman"/>
          <w:sz w:val="28"/>
          <w:szCs w:val="28"/>
        </w:rPr>
        <w:t>заходів з благоустрою населених пунктів</w:t>
      </w:r>
      <w:r w:rsidR="00CE2D6A">
        <w:rPr>
          <w:rFonts w:ascii="Times New Roman" w:hAnsi="Times New Roman" w:cs="Times New Roman"/>
          <w:sz w:val="28"/>
          <w:szCs w:val="28"/>
        </w:rPr>
        <w:t xml:space="preserve"> та ін.</w:t>
      </w:r>
      <w:r w:rsidR="00DD758A" w:rsidRPr="00DD758A">
        <w:rPr>
          <w:rFonts w:ascii="Times New Roman" w:hAnsi="Times New Roman" w:cs="Times New Roman"/>
          <w:sz w:val="28"/>
          <w:szCs w:val="28"/>
        </w:rPr>
        <w:t>;</w:t>
      </w:r>
    </w:p>
    <w:p w:rsidR="00CE2D6A" w:rsidRDefault="00CE2D6A" w:rsidP="003B2B40">
      <w:pPr>
        <w:ind w:firstLine="708"/>
        <w:contextualSpacing/>
        <w:jc w:val="both"/>
        <w:rPr>
          <w:rFonts w:ascii="Times New Roman" w:hAnsi="Times New Roman" w:cs="Times New Roman"/>
          <w:sz w:val="28"/>
          <w:szCs w:val="28"/>
        </w:rPr>
      </w:pPr>
    </w:p>
    <w:p w:rsidR="00DD758A" w:rsidRDefault="006459F2" w:rsidP="003B2B40">
      <w:pPr>
        <w:ind w:firstLine="708"/>
        <w:contextualSpacing/>
        <w:jc w:val="both"/>
        <w:rPr>
          <w:rFonts w:ascii="Times New Roman" w:hAnsi="Times New Roman" w:cs="Times New Roman"/>
          <w:sz w:val="28"/>
          <w:szCs w:val="28"/>
        </w:rPr>
      </w:pPr>
      <w:r>
        <w:rPr>
          <w:rFonts w:ascii="Times New Roman" w:hAnsi="Times New Roman" w:cs="Times New Roman"/>
          <w:sz w:val="28"/>
          <w:szCs w:val="28"/>
        </w:rPr>
        <w:t>38</w:t>
      </w:r>
      <w:r w:rsidR="00DD758A" w:rsidRPr="00DD758A">
        <w:rPr>
          <w:rFonts w:ascii="Times New Roman" w:hAnsi="Times New Roman" w:cs="Times New Roman"/>
          <w:sz w:val="28"/>
          <w:szCs w:val="28"/>
        </w:rPr>
        <w:t>) забезпечує реалізацію повноважень районної державної адміністрації щодо здійснення контролю за виконанням місцевих програм реконструкції, заміни житлового фонду;</w:t>
      </w:r>
    </w:p>
    <w:p w:rsidR="00CE2D6A" w:rsidRDefault="00CE2D6A" w:rsidP="003B2B40">
      <w:pPr>
        <w:ind w:firstLine="708"/>
        <w:contextualSpacing/>
        <w:jc w:val="both"/>
        <w:rPr>
          <w:rFonts w:ascii="Times New Roman" w:hAnsi="Times New Roman" w:cs="Times New Roman"/>
          <w:sz w:val="28"/>
          <w:szCs w:val="28"/>
        </w:rPr>
      </w:pPr>
    </w:p>
    <w:p w:rsidR="009615D2" w:rsidRDefault="006459F2" w:rsidP="003B2B40">
      <w:pPr>
        <w:ind w:firstLine="708"/>
        <w:contextualSpacing/>
        <w:jc w:val="both"/>
        <w:rPr>
          <w:rFonts w:ascii="Times New Roman" w:hAnsi="Times New Roman" w:cs="Times New Roman"/>
          <w:sz w:val="28"/>
          <w:szCs w:val="28"/>
        </w:rPr>
      </w:pPr>
      <w:r>
        <w:rPr>
          <w:rFonts w:ascii="Times New Roman" w:hAnsi="Times New Roman" w:cs="Times New Roman"/>
          <w:sz w:val="28"/>
          <w:szCs w:val="28"/>
        </w:rPr>
        <w:t>39</w:t>
      </w:r>
      <w:r w:rsidR="009615D2">
        <w:rPr>
          <w:rFonts w:ascii="Times New Roman" w:hAnsi="Times New Roman" w:cs="Times New Roman"/>
          <w:sz w:val="28"/>
          <w:szCs w:val="28"/>
        </w:rPr>
        <w:t xml:space="preserve">) </w:t>
      </w:r>
      <w:r w:rsidR="009615D2" w:rsidRPr="009615D2">
        <w:rPr>
          <w:rFonts w:ascii="Times New Roman" w:hAnsi="Times New Roman" w:cs="Times New Roman"/>
          <w:sz w:val="28"/>
          <w:szCs w:val="28"/>
        </w:rPr>
        <w:t>організовує у межах своєї компетенції контроль за здійсненням заходів, спрямованих на забезпечення сталої роботи об'єктів  житлового господарства в осінньо-зимовий період, а також в умовах виникнення стихійного лиха, аварій, катастроф і ліквідації їх наслідків, здійснює моніторинг підготовки об′єктів житлового го</w:t>
      </w:r>
      <w:r w:rsidR="00167A30">
        <w:rPr>
          <w:rFonts w:ascii="Times New Roman" w:hAnsi="Times New Roman" w:cs="Times New Roman"/>
          <w:sz w:val="28"/>
          <w:szCs w:val="28"/>
        </w:rPr>
        <w:t>сподарства до роботи в осінньо-</w:t>
      </w:r>
      <w:r w:rsidR="009615D2" w:rsidRPr="009615D2">
        <w:rPr>
          <w:rFonts w:ascii="Times New Roman" w:hAnsi="Times New Roman" w:cs="Times New Roman"/>
          <w:sz w:val="28"/>
          <w:szCs w:val="28"/>
        </w:rPr>
        <w:t>зимовий період;</w:t>
      </w:r>
    </w:p>
    <w:p w:rsidR="00CE2D6A" w:rsidRDefault="00CE2D6A" w:rsidP="003B2B40">
      <w:pPr>
        <w:ind w:firstLine="708"/>
        <w:contextualSpacing/>
        <w:jc w:val="both"/>
        <w:rPr>
          <w:rFonts w:ascii="Times New Roman" w:hAnsi="Times New Roman" w:cs="Times New Roman"/>
          <w:sz w:val="28"/>
          <w:szCs w:val="28"/>
        </w:rPr>
      </w:pPr>
    </w:p>
    <w:p w:rsidR="009615D2" w:rsidRDefault="00F54AC2" w:rsidP="003B2B40">
      <w:pPr>
        <w:ind w:firstLine="708"/>
        <w:contextualSpacing/>
        <w:jc w:val="both"/>
        <w:rPr>
          <w:rFonts w:ascii="Times New Roman" w:hAnsi="Times New Roman" w:cs="Times New Roman"/>
          <w:sz w:val="28"/>
          <w:szCs w:val="28"/>
        </w:rPr>
      </w:pPr>
      <w:r>
        <w:rPr>
          <w:rFonts w:ascii="Times New Roman" w:hAnsi="Times New Roman" w:cs="Times New Roman"/>
          <w:sz w:val="28"/>
          <w:szCs w:val="28"/>
        </w:rPr>
        <w:t>40</w:t>
      </w:r>
      <w:r w:rsidR="009615D2">
        <w:rPr>
          <w:rFonts w:ascii="Times New Roman" w:hAnsi="Times New Roman" w:cs="Times New Roman"/>
          <w:sz w:val="28"/>
          <w:szCs w:val="28"/>
        </w:rPr>
        <w:t xml:space="preserve">) </w:t>
      </w:r>
      <w:r w:rsidR="009615D2" w:rsidRPr="009615D2">
        <w:rPr>
          <w:rFonts w:ascii="Times New Roman" w:hAnsi="Times New Roman" w:cs="Times New Roman"/>
          <w:sz w:val="28"/>
          <w:szCs w:val="28"/>
        </w:rPr>
        <w:t>забезпечує в межах компетенції реалізацію заходів з енергозбереження згідно із завданнями Програми енергоефективності та енергозбереження у житлово-комунальному господарстві та інших відповідних регіональних програм;</w:t>
      </w:r>
    </w:p>
    <w:p w:rsidR="00CE2D6A" w:rsidRDefault="00CE2D6A" w:rsidP="003B2B40">
      <w:pPr>
        <w:ind w:firstLine="708"/>
        <w:contextualSpacing/>
        <w:jc w:val="both"/>
        <w:rPr>
          <w:rFonts w:ascii="Times New Roman" w:hAnsi="Times New Roman" w:cs="Times New Roman"/>
          <w:sz w:val="28"/>
          <w:szCs w:val="28"/>
        </w:rPr>
      </w:pPr>
    </w:p>
    <w:p w:rsidR="009615D2" w:rsidRDefault="00DA03B9" w:rsidP="003B2B40">
      <w:pPr>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F54AC2">
        <w:rPr>
          <w:rFonts w:ascii="Times New Roman" w:hAnsi="Times New Roman" w:cs="Times New Roman"/>
          <w:sz w:val="28"/>
          <w:szCs w:val="28"/>
        </w:rPr>
        <w:t>1</w:t>
      </w:r>
      <w:r w:rsidR="009615D2">
        <w:rPr>
          <w:rFonts w:ascii="Times New Roman" w:hAnsi="Times New Roman" w:cs="Times New Roman"/>
          <w:sz w:val="28"/>
          <w:szCs w:val="28"/>
        </w:rPr>
        <w:t xml:space="preserve">) </w:t>
      </w:r>
      <w:r w:rsidR="009615D2" w:rsidRPr="009615D2">
        <w:rPr>
          <w:rFonts w:ascii="Times New Roman" w:hAnsi="Times New Roman" w:cs="Times New Roman"/>
          <w:sz w:val="28"/>
          <w:szCs w:val="28"/>
        </w:rPr>
        <w:t>вжив</w:t>
      </w:r>
      <w:r w:rsidR="00CE2D6A">
        <w:rPr>
          <w:rFonts w:ascii="Times New Roman" w:hAnsi="Times New Roman" w:cs="Times New Roman"/>
          <w:sz w:val="28"/>
          <w:szCs w:val="28"/>
        </w:rPr>
        <w:t>ає заходів до поліпшення роботи</w:t>
      </w:r>
      <w:r w:rsidR="009615D2" w:rsidRPr="009615D2">
        <w:rPr>
          <w:rFonts w:ascii="Times New Roman" w:hAnsi="Times New Roman" w:cs="Times New Roman"/>
          <w:sz w:val="28"/>
          <w:szCs w:val="28"/>
        </w:rPr>
        <w:t xml:space="preserve"> з енергозбереження на підприємствах галузі, оснащення об'єктів житлово – комунального господарства  та наявного житлового фонду засобами обліку води та теплової енергії згідно із  загальнодержавними та регіональними програмами;</w:t>
      </w:r>
    </w:p>
    <w:p w:rsidR="00CE2D6A" w:rsidRDefault="00CE2D6A" w:rsidP="003B2B40">
      <w:pPr>
        <w:ind w:firstLine="708"/>
        <w:contextualSpacing/>
        <w:jc w:val="both"/>
        <w:rPr>
          <w:rFonts w:ascii="Times New Roman" w:hAnsi="Times New Roman" w:cs="Times New Roman"/>
          <w:sz w:val="28"/>
          <w:szCs w:val="28"/>
        </w:rPr>
      </w:pPr>
    </w:p>
    <w:p w:rsidR="00CE2D6A" w:rsidRDefault="00DA03B9" w:rsidP="003B2B40">
      <w:pPr>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562892">
        <w:rPr>
          <w:rFonts w:ascii="Times New Roman" w:hAnsi="Times New Roman" w:cs="Times New Roman"/>
          <w:sz w:val="28"/>
          <w:szCs w:val="28"/>
        </w:rPr>
        <w:t>2</w:t>
      </w:r>
      <w:r w:rsidR="00CE2D6A">
        <w:rPr>
          <w:rFonts w:ascii="Times New Roman" w:hAnsi="Times New Roman" w:cs="Times New Roman"/>
          <w:sz w:val="28"/>
          <w:szCs w:val="28"/>
        </w:rPr>
        <w:t xml:space="preserve">) </w:t>
      </w:r>
      <w:r w:rsidR="00CE2D6A" w:rsidRPr="00CE2D6A">
        <w:rPr>
          <w:rFonts w:ascii="Times New Roman" w:hAnsi="Times New Roman" w:cs="Times New Roman"/>
          <w:sz w:val="28"/>
          <w:szCs w:val="28"/>
        </w:rPr>
        <w:t xml:space="preserve">здійснює аналіз стану сфер благоустрою населених пунктів, поводження </w:t>
      </w:r>
      <w:r w:rsidR="00CE2D6A" w:rsidRPr="00CE2D6A">
        <w:rPr>
          <w:rFonts w:ascii="Times New Roman" w:hAnsi="Times New Roman" w:cs="Times New Roman"/>
          <w:sz w:val="28"/>
          <w:szCs w:val="28"/>
        </w:rPr>
        <w:lastRenderedPageBreak/>
        <w:t>з побутовими відходами, галузі поховання</w:t>
      </w:r>
      <w:r w:rsidR="00CE2D6A">
        <w:rPr>
          <w:rFonts w:ascii="Times New Roman" w:hAnsi="Times New Roman" w:cs="Times New Roman"/>
          <w:sz w:val="28"/>
          <w:szCs w:val="28"/>
        </w:rPr>
        <w:t>;</w:t>
      </w:r>
    </w:p>
    <w:p w:rsidR="00CE2D6A" w:rsidRDefault="00CE2D6A" w:rsidP="003B2B40">
      <w:pPr>
        <w:ind w:firstLine="708"/>
        <w:contextualSpacing/>
        <w:jc w:val="both"/>
        <w:rPr>
          <w:rFonts w:ascii="Times New Roman" w:hAnsi="Times New Roman" w:cs="Times New Roman"/>
          <w:sz w:val="28"/>
          <w:szCs w:val="28"/>
        </w:rPr>
      </w:pPr>
    </w:p>
    <w:p w:rsidR="00CE2D6A" w:rsidRDefault="00562892" w:rsidP="003B2B40">
      <w:pPr>
        <w:ind w:firstLine="708"/>
        <w:contextualSpacing/>
        <w:jc w:val="both"/>
        <w:rPr>
          <w:rFonts w:ascii="Times New Roman" w:hAnsi="Times New Roman" w:cs="Times New Roman"/>
          <w:sz w:val="28"/>
          <w:szCs w:val="28"/>
        </w:rPr>
      </w:pPr>
      <w:r>
        <w:rPr>
          <w:rFonts w:ascii="Times New Roman" w:hAnsi="Times New Roman" w:cs="Times New Roman"/>
          <w:sz w:val="28"/>
          <w:szCs w:val="28"/>
        </w:rPr>
        <w:t>43</w:t>
      </w:r>
      <w:r w:rsidR="00CE2D6A">
        <w:rPr>
          <w:rFonts w:ascii="Times New Roman" w:hAnsi="Times New Roman" w:cs="Times New Roman"/>
          <w:sz w:val="28"/>
          <w:szCs w:val="28"/>
        </w:rPr>
        <w:t xml:space="preserve">) </w:t>
      </w:r>
      <w:r w:rsidR="00CE2D6A" w:rsidRPr="00CE2D6A">
        <w:rPr>
          <w:rFonts w:ascii="Times New Roman" w:hAnsi="Times New Roman" w:cs="Times New Roman"/>
          <w:sz w:val="28"/>
          <w:szCs w:val="28"/>
        </w:rPr>
        <w:t>надає пропозиції щодо збирання і видалення побутових відходів, створення полігонів для їх захоронення, а також здійснення роздільного збирання корисних компонентів цих відходів</w:t>
      </w:r>
      <w:r w:rsidR="00CE2D6A">
        <w:rPr>
          <w:rFonts w:ascii="Times New Roman" w:hAnsi="Times New Roman" w:cs="Times New Roman"/>
          <w:sz w:val="28"/>
          <w:szCs w:val="28"/>
        </w:rPr>
        <w:t>;</w:t>
      </w:r>
    </w:p>
    <w:p w:rsidR="00CE2D6A" w:rsidRDefault="00CE2D6A" w:rsidP="003B2B40">
      <w:pPr>
        <w:ind w:firstLine="708"/>
        <w:contextualSpacing/>
        <w:jc w:val="both"/>
        <w:rPr>
          <w:rFonts w:ascii="Times New Roman" w:hAnsi="Times New Roman" w:cs="Times New Roman"/>
          <w:sz w:val="28"/>
          <w:szCs w:val="28"/>
        </w:rPr>
      </w:pPr>
    </w:p>
    <w:p w:rsidR="00CE2D6A" w:rsidRDefault="00562892" w:rsidP="003B2B40">
      <w:pPr>
        <w:ind w:firstLine="708"/>
        <w:contextualSpacing/>
        <w:jc w:val="both"/>
        <w:rPr>
          <w:rFonts w:ascii="Times New Roman" w:hAnsi="Times New Roman" w:cs="Times New Roman"/>
          <w:sz w:val="28"/>
          <w:szCs w:val="28"/>
        </w:rPr>
      </w:pPr>
      <w:r>
        <w:rPr>
          <w:rFonts w:ascii="Times New Roman" w:hAnsi="Times New Roman" w:cs="Times New Roman"/>
          <w:sz w:val="28"/>
          <w:szCs w:val="28"/>
        </w:rPr>
        <w:t>44</w:t>
      </w:r>
      <w:r w:rsidR="00CE2D6A">
        <w:rPr>
          <w:rFonts w:ascii="Times New Roman" w:hAnsi="Times New Roman" w:cs="Times New Roman"/>
          <w:sz w:val="28"/>
          <w:szCs w:val="28"/>
        </w:rPr>
        <w:t xml:space="preserve">) </w:t>
      </w:r>
      <w:r w:rsidR="00CE2D6A" w:rsidRPr="00CE2D6A">
        <w:rPr>
          <w:rFonts w:ascii="Times New Roman" w:hAnsi="Times New Roman" w:cs="Times New Roman"/>
          <w:sz w:val="28"/>
          <w:szCs w:val="28"/>
        </w:rPr>
        <w:t>надає пропозиції щодо затвердження схеми санітарного очищення в межах району</w:t>
      </w:r>
      <w:r w:rsidR="00CE2D6A">
        <w:rPr>
          <w:rFonts w:ascii="Times New Roman" w:hAnsi="Times New Roman" w:cs="Times New Roman"/>
          <w:sz w:val="28"/>
          <w:szCs w:val="28"/>
        </w:rPr>
        <w:t xml:space="preserve"> та </w:t>
      </w:r>
      <w:r w:rsidR="00CE2D6A" w:rsidRPr="00CE2D6A">
        <w:rPr>
          <w:rFonts w:ascii="Times New Roman" w:hAnsi="Times New Roman" w:cs="Times New Roman"/>
          <w:sz w:val="28"/>
          <w:szCs w:val="28"/>
        </w:rPr>
        <w:t>щодо відведення земельних ділянок для організації місць поховання</w:t>
      </w:r>
      <w:r w:rsidR="00167A30">
        <w:rPr>
          <w:rFonts w:ascii="Times New Roman" w:hAnsi="Times New Roman" w:cs="Times New Roman"/>
          <w:sz w:val="28"/>
          <w:szCs w:val="28"/>
        </w:rPr>
        <w:t>;</w:t>
      </w:r>
    </w:p>
    <w:p w:rsidR="00CE2D6A" w:rsidRDefault="00CE2D6A" w:rsidP="003B2B40">
      <w:pPr>
        <w:ind w:firstLine="708"/>
        <w:contextualSpacing/>
        <w:jc w:val="both"/>
        <w:rPr>
          <w:rFonts w:ascii="Times New Roman" w:hAnsi="Times New Roman" w:cs="Times New Roman"/>
          <w:sz w:val="28"/>
          <w:szCs w:val="28"/>
        </w:rPr>
      </w:pPr>
    </w:p>
    <w:p w:rsidR="00CE2D6A" w:rsidRDefault="00A827FB" w:rsidP="00CE2D6A">
      <w:pPr>
        <w:ind w:firstLine="708"/>
        <w:contextualSpacing/>
        <w:rPr>
          <w:rFonts w:ascii="Times New Roman" w:hAnsi="Times New Roman" w:cs="Times New Roman"/>
          <w:b/>
          <w:i/>
          <w:sz w:val="28"/>
          <w:szCs w:val="28"/>
        </w:rPr>
      </w:pPr>
      <w:r>
        <w:rPr>
          <w:rFonts w:ascii="Times New Roman" w:hAnsi="Times New Roman" w:cs="Times New Roman"/>
          <w:b/>
          <w:i/>
          <w:sz w:val="28"/>
          <w:szCs w:val="28"/>
        </w:rPr>
        <w:t xml:space="preserve">                      </w:t>
      </w:r>
      <w:r w:rsidR="00CE2D6A" w:rsidRPr="009B1B63">
        <w:rPr>
          <w:rFonts w:ascii="Times New Roman" w:hAnsi="Times New Roman" w:cs="Times New Roman"/>
          <w:b/>
          <w:i/>
          <w:sz w:val="28"/>
          <w:szCs w:val="28"/>
        </w:rPr>
        <w:t>у сфері містобудування та архітектури:</w:t>
      </w:r>
    </w:p>
    <w:p w:rsidR="00CE2D6A" w:rsidRDefault="00CE2D6A" w:rsidP="00CE2D6A">
      <w:pPr>
        <w:contextualSpacing/>
        <w:jc w:val="both"/>
        <w:rPr>
          <w:rFonts w:ascii="Times New Roman" w:hAnsi="Times New Roman" w:cs="Times New Roman"/>
          <w:sz w:val="28"/>
          <w:szCs w:val="28"/>
        </w:rPr>
      </w:pPr>
    </w:p>
    <w:p w:rsidR="00CE2D6A" w:rsidRPr="003B2B40" w:rsidRDefault="00562892" w:rsidP="00562892">
      <w:pPr>
        <w:ind w:firstLine="708"/>
        <w:contextualSpacing/>
        <w:jc w:val="both"/>
        <w:rPr>
          <w:rFonts w:ascii="Times New Roman" w:hAnsi="Times New Roman" w:cs="Times New Roman"/>
          <w:sz w:val="28"/>
          <w:szCs w:val="28"/>
        </w:rPr>
      </w:pPr>
      <w:r>
        <w:rPr>
          <w:rFonts w:ascii="Times New Roman" w:hAnsi="Times New Roman" w:cs="Times New Roman"/>
          <w:sz w:val="28"/>
          <w:szCs w:val="28"/>
        </w:rPr>
        <w:t>45</w:t>
      </w:r>
      <w:r w:rsidR="00CE2D6A">
        <w:rPr>
          <w:rFonts w:ascii="Times New Roman" w:hAnsi="Times New Roman" w:cs="Times New Roman"/>
          <w:sz w:val="28"/>
          <w:szCs w:val="28"/>
        </w:rPr>
        <w:t xml:space="preserve">) </w:t>
      </w:r>
      <w:r w:rsidR="00CE2D6A" w:rsidRPr="003B2B40">
        <w:rPr>
          <w:rFonts w:ascii="Times New Roman" w:hAnsi="Times New Roman" w:cs="Times New Roman"/>
          <w:sz w:val="28"/>
          <w:szCs w:val="28"/>
        </w:rPr>
        <w:t>здійснює моніторинг щодо:</w:t>
      </w:r>
    </w:p>
    <w:p w:rsidR="00CE2D6A" w:rsidRPr="003B2B40" w:rsidRDefault="00CE2D6A" w:rsidP="00CE2D6A">
      <w:pPr>
        <w:contextualSpacing/>
        <w:jc w:val="both"/>
        <w:rPr>
          <w:rFonts w:ascii="Times New Roman" w:hAnsi="Times New Roman" w:cs="Times New Roman"/>
          <w:sz w:val="28"/>
          <w:szCs w:val="28"/>
        </w:rPr>
      </w:pPr>
    </w:p>
    <w:p w:rsidR="00CE2D6A" w:rsidRPr="003B2B40" w:rsidRDefault="00CE2D6A" w:rsidP="00CE2D6A">
      <w:pPr>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          реалізації схеми планування території району;</w:t>
      </w:r>
    </w:p>
    <w:p w:rsidR="00CE2D6A" w:rsidRPr="003B2B40" w:rsidRDefault="00CE2D6A" w:rsidP="00CE2D6A">
      <w:pPr>
        <w:contextualSpacing/>
        <w:jc w:val="both"/>
        <w:rPr>
          <w:rFonts w:ascii="Times New Roman" w:hAnsi="Times New Roman" w:cs="Times New Roman"/>
          <w:sz w:val="28"/>
          <w:szCs w:val="28"/>
        </w:rPr>
      </w:pPr>
    </w:p>
    <w:p w:rsidR="00CE2D6A" w:rsidRPr="003B2B40" w:rsidRDefault="00CE2D6A" w:rsidP="00CE2D6A">
      <w:pPr>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          стану розроблення, оновлення містобудівної документації на регіональному та місцевому рівнях (схема планування території району, генеральні плани населених пунктів, плани зонування територій, детальні плани територій);</w:t>
      </w:r>
    </w:p>
    <w:p w:rsidR="00CE2D6A" w:rsidRPr="003B2B40" w:rsidRDefault="00CE2D6A" w:rsidP="00CE2D6A">
      <w:pPr>
        <w:contextualSpacing/>
        <w:jc w:val="both"/>
        <w:rPr>
          <w:rFonts w:ascii="Times New Roman" w:hAnsi="Times New Roman" w:cs="Times New Roman"/>
          <w:sz w:val="28"/>
          <w:szCs w:val="28"/>
        </w:rPr>
      </w:pPr>
    </w:p>
    <w:p w:rsidR="00CE2D6A" w:rsidRPr="003B2B40" w:rsidRDefault="00CE2D6A" w:rsidP="00CE2D6A">
      <w:pPr>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          забудови та іншого використання територій;</w:t>
      </w:r>
    </w:p>
    <w:p w:rsidR="00CE2D6A" w:rsidRPr="003B2B40" w:rsidRDefault="00CE2D6A" w:rsidP="00CE2D6A">
      <w:pPr>
        <w:contextualSpacing/>
        <w:jc w:val="both"/>
        <w:rPr>
          <w:rFonts w:ascii="Times New Roman" w:hAnsi="Times New Roman" w:cs="Times New Roman"/>
          <w:sz w:val="28"/>
          <w:szCs w:val="28"/>
        </w:rPr>
      </w:pPr>
    </w:p>
    <w:p w:rsidR="00CE2D6A" w:rsidRPr="003B2B40" w:rsidRDefault="00CE2D6A" w:rsidP="00CE2D6A">
      <w:pPr>
        <w:contextualSpacing/>
        <w:jc w:val="both"/>
        <w:rPr>
          <w:rFonts w:ascii="Times New Roman" w:hAnsi="Times New Roman" w:cs="Times New Roman"/>
          <w:sz w:val="28"/>
          <w:szCs w:val="28"/>
        </w:rPr>
      </w:pPr>
      <w:r w:rsidRPr="003B2B40">
        <w:rPr>
          <w:rFonts w:ascii="Times New Roman" w:hAnsi="Times New Roman" w:cs="Times New Roman"/>
          <w:sz w:val="28"/>
          <w:szCs w:val="28"/>
        </w:rPr>
        <w:tab/>
      </w:r>
      <w:r w:rsidR="004F4074">
        <w:rPr>
          <w:rFonts w:ascii="Times New Roman" w:hAnsi="Times New Roman" w:cs="Times New Roman"/>
          <w:sz w:val="28"/>
          <w:szCs w:val="28"/>
        </w:rPr>
        <w:t>46</w:t>
      </w:r>
      <w:r w:rsidRPr="003B2B40">
        <w:rPr>
          <w:rFonts w:ascii="Times New Roman" w:hAnsi="Times New Roman" w:cs="Times New Roman"/>
          <w:sz w:val="28"/>
          <w:szCs w:val="28"/>
        </w:rPr>
        <w:t>) сприяє розробленню, проведенню експертизи містобудівної документації населених пунктів району;</w:t>
      </w:r>
    </w:p>
    <w:p w:rsidR="00CE2D6A" w:rsidRPr="003B2B40" w:rsidRDefault="00CE2D6A" w:rsidP="00CE2D6A">
      <w:pPr>
        <w:contextualSpacing/>
        <w:jc w:val="both"/>
        <w:rPr>
          <w:rFonts w:ascii="Times New Roman" w:hAnsi="Times New Roman" w:cs="Times New Roman"/>
          <w:sz w:val="28"/>
          <w:szCs w:val="28"/>
        </w:rPr>
      </w:pPr>
    </w:p>
    <w:p w:rsidR="00CE2D6A" w:rsidRPr="003B2B40" w:rsidRDefault="00CE2D6A" w:rsidP="00CE2D6A">
      <w:pPr>
        <w:contextualSpacing/>
        <w:jc w:val="both"/>
        <w:rPr>
          <w:rFonts w:ascii="Times New Roman" w:hAnsi="Times New Roman" w:cs="Times New Roman"/>
          <w:sz w:val="28"/>
          <w:szCs w:val="28"/>
        </w:rPr>
      </w:pPr>
      <w:r w:rsidRPr="003B2B40">
        <w:rPr>
          <w:rFonts w:ascii="Times New Roman" w:hAnsi="Times New Roman" w:cs="Times New Roman"/>
          <w:sz w:val="28"/>
          <w:szCs w:val="28"/>
        </w:rPr>
        <w:tab/>
      </w:r>
      <w:r w:rsidR="004F4074">
        <w:rPr>
          <w:rFonts w:ascii="Times New Roman" w:hAnsi="Times New Roman" w:cs="Times New Roman"/>
          <w:sz w:val="28"/>
          <w:szCs w:val="28"/>
        </w:rPr>
        <w:t>47</w:t>
      </w:r>
      <w:r w:rsidRPr="003B2B40">
        <w:rPr>
          <w:rFonts w:ascii="Times New Roman" w:hAnsi="Times New Roman" w:cs="Times New Roman"/>
          <w:sz w:val="28"/>
          <w:szCs w:val="28"/>
        </w:rPr>
        <w:t>) вносить пропозиції виконавчим органам місцевого самоврядування щодо необхідності розроблення, внесення змін до генеральних планів населених пунктів району, іншої містобудівної документації;</w:t>
      </w:r>
    </w:p>
    <w:p w:rsidR="00CE2D6A" w:rsidRPr="003B2B40" w:rsidRDefault="00CE2D6A" w:rsidP="00CE2D6A">
      <w:pPr>
        <w:contextualSpacing/>
        <w:jc w:val="both"/>
        <w:rPr>
          <w:rFonts w:ascii="Times New Roman" w:hAnsi="Times New Roman" w:cs="Times New Roman"/>
          <w:sz w:val="28"/>
          <w:szCs w:val="28"/>
        </w:rPr>
      </w:pPr>
    </w:p>
    <w:p w:rsidR="00CE2D6A" w:rsidRPr="003B2B40" w:rsidRDefault="00CE2D6A" w:rsidP="004F4074">
      <w:pPr>
        <w:contextualSpacing/>
        <w:jc w:val="both"/>
        <w:rPr>
          <w:rFonts w:ascii="Times New Roman" w:hAnsi="Times New Roman" w:cs="Times New Roman"/>
          <w:sz w:val="28"/>
          <w:szCs w:val="28"/>
        </w:rPr>
      </w:pPr>
      <w:r w:rsidRPr="003B2B40">
        <w:rPr>
          <w:rFonts w:ascii="Times New Roman" w:hAnsi="Times New Roman" w:cs="Times New Roman"/>
          <w:sz w:val="28"/>
          <w:szCs w:val="28"/>
        </w:rPr>
        <w:tab/>
      </w:r>
      <w:r w:rsidR="004F4074">
        <w:rPr>
          <w:rFonts w:ascii="Times New Roman" w:hAnsi="Times New Roman" w:cs="Times New Roman"/>
          <w:sz w:val="28"/>
          <w:szCs w:val="28"/>
        </w:rPr>
        <w:t>48</w:t>
      </w:r>
      <w:r w:rsidRPr="003B2B40">
        <w:rPr>
          <w:rFonts w:ascii="Times New Roman" w:hAnsi="Times New Roman" w:cs="Times New Roman"/>
          <w:sz w:val="28"/>
          <w:szCs w:val="28"/>
        </w:rPr>
        <w:t>) готує пропозиції щодо встановлення режиму забудови територій, визначених для містобудівних потреб, за межами населених пунктів;</w:t>
      </w:r>
    </w:p>
    <w:p w:rsidR="00CE2D6A" w:rsidRPr="003B2B40" w:rsidRDefault="00CE2D6A" w:rsidP="00CE2D6A">
      <w:pPr>
        <w:ind w:firstLine="708"/>
        <w:contextualSpacing/>
        <w:jc w:val="both"/>
        <w:rPr>
          <w:rFonts w:ascii="Times New Roman" w:hAnsi="Times New Roman" w:cs="Times New Roman"/>
          <w:sz w:val="28"/>
          <w:szCs w:val="28"/>
        </w:rPr>
      </w:pPr>
    </w:p>
    <w:p w:rsidR="00CE2D6A" w:rsidRPr="003B2B40" w:rsidRDefault="004F4074" w:rsidP="00CE2D6A">
      <w:pPr>
        <w:ind w:firstLine="708"/>
        <w:contextualSpacing/>
        <w:jc w:val="both"/>
        <w:rPr>
          <w:rFonts w:ascii="Times New Roman" w:hAnsi="Times New Roman" w:cs="Times New Roman"/>
          <w:sz w:val="28"/>
          <w:szCs w:val="28"/>
        </w:rPr>
      </w:pPr>
      <w:r>
        <w:rPr>
          <w:rFonts w:ascii="Times New Roman" w:hAnsi="Times New Roman" w:cs="Times New Roman"/>
          <w:sz w:val="28"/>
          <w:szCs w:val="28"/>
        </w:rPr>
        <w:t>49</w:t>
      </w:r>
      <w:r w:rsidR="00CE2D6A" w:rsidRPr="003B2B40">
        <w:rPr>
          <w:rFonts w:ascii="Times New Roman" w:hAnsi="Times New Roman" w:cs="Times New Roman"/>
          <w:sz w:val="28"/>
          <w:szCs w:val="28"/>
        </w:rPr>
        <w:t>) у межах компетенції, на підставі проектних рішень містобудівної документації регіонального рівня, приймає участь у підготовці пропозицій щодо удосконалення адміністративно-територіального устрою району;</w:t>
      </w:r>
    </w:p>
    <w:p w:rsidR="00CE2D6A" w:rsidRPr="003B2B40" w:rsidRDefault="00CE2D6A" w:rsidP="00CE2D6A">
      <w:pPr>
        <w:ind w:firstLine="708"/>
        <w:contextualSpacing/>
        <w:jc w:val="both"/>
        <w:rPr>
          <w:rFonts w:ascii="Times New Roman" w:hAnsi="Times New Roman" w:cs="Times New Roman"/>
          <w:sz w:val="28"/>
          <w:szCs w:val="28"/>
        </w:rPr>
      </w:pPr>
    </w:p>
    <w:p w:rsidR="00CE2D6A" w:rsidRPr="003B2B40" w:rsidRDefault="004F4074" w:rsidP="00CE2D6A">
      <w:pPr>
        <w:ind w:firstLine="708"/>
        <w:contextualSpacing/>
        <w:jc w:val="both"/>
        <w:rPr>
          <w:rFonts w:ascii="Times New Roman" w:hAnsi="Times New Roman" w:cs="Times New Roman"/>
          <w:sz w:val="28"/>
          <w:szCs w:val="28"/>
        </w:rPr>
      </w:pPr>
      <w:r>
        <w:rPr>
          <w:rFonts w:ascii="Times New Roman" w:hAnsi="Times New Roman" w:cs="Times New Roman"/>
          <w:sz w:val="28"/>
          <w:szCs w:val="28"/>
        </w:rPr>
        <w:t>50</w:t>
      </w:r>
      <w:r w:rsidR="00CE2D6A" w:rsidRPr="003B2B40">
        <w:rPr>
          <w:rFonts w:ascii="Times New Roman" w:hAnsi="Times New Roman" w:cs="Times New Roman"/>
          <w:sz w:val="28"/>
          <w:szCs w:val="28"/>
        </w:rPr>
        <w:t>) координує діяльність:</w:t>
      </w:r>
    </w:p>
    <w:p w:rsidR="00CE2D6A" w:rsidRPr="003B2B40" w:rsidRDefault="00CE2D6A" w:rsidP="00CE2D6A">
      <w:pPr>
        <w:ind w:firstLine="708"/>
        <w:contextualSpacing/>
        <w:jc w:val="both"/>
        <w:rPr>
          <w:rFonts w:ascii="Times New Roman" w:hAnsi="Times New Roman" w:cs="Times New Roman"/>
          <w:sz w:val="28"/>
          <w:szCs w:val="28"/>
        </w:rPr>
      </w:pPr>
    </w:p>
    <w:p w:rsidR="00CE2D6A" w:rsidRPr="003B2B40" w:rsidRDefault="00CE2D6A" w:rsidP="00CE2D6A">
      <w:pPr>
        <w:ind w:firstLine="708"/>
        <w:contextualSpacing/>
        <w:jc w:val="both"/>
        <w:rPr>
          <w:rFonts w:ascii="Times New Roman" w:hAnsi="Times New Roman" w:cs="Times New Roman"/>
          <w:sz w:val="28"/>
          <w:szCs w:val="28"/>
        </w:rPr>
      </w:pPr>
      <w:r w:rsidRPr="003B2B40">
        <w:rPr>
          <w:rFonts w:ascii="Times New Roman" w:hAnsi="Times New Roman" w:cs="Times New Roman"/>
          <w:sz w:val="28"/>
          <w:szCs w:val="28"/>
        </w:rPr>
        <w:t>суб'єктів містобудування щодо комплексного розвитку територій, забудови населених пунктів на території району, поліпшення їх архітектурного вигляду, збереження традиційного характеру середовища і об’єктів архітектурної та містобудівної спадщини;</w:t>
      </w:r>
    </w:p>
    <w:p w:rsidR="00CE2D6A" w:rsidRPr="003B2B40" w:rsidRDefault="00CE2D6A" w:rsidP="00CE2D6A">
      <w:pPr>
        <w:ind w:firstLine="708"/>
        <w:contextualSpacing/>
        <w:jc w:val="both"/>
        <w:rPr>
          <w:rFonts w:ascii="Times New Roman" w:hAnsi="Times New Roman" w:cs="Times New Roman"/>
          <w:sz w:val="28"/>
          <w:szCs w:val="28"/>
        </w:rPr>
      </w:pPr>
    </w:p>
    <w:p w:rsidR="00CE2D6A" w:rsidRPr="003B2B40" w:rsidRDefault="00CE2D6A" w:rsidP="00CE2D6A">
      <w:pPr>
        <w:ind w:firstLine="708"/>
        <w:contextualSpacing/>
        <w:jc w:val="both"/>
        <w:rPr>
          <w:rFonts w:ascii="Times New Roman" w:hAnsi="Times New Roman" w:cs="Times New Roman"/>
          <w:sz w:val="28"/>
          <w:szCs w:val="28"/>
        </w:rPr>
      </w:pPr>
      <w:r w:rsidRPr="003B2B40">
        <w:rPr>
          <w:rFonts w:ascii="Times New Roman" w:hAnsi="Times New Roman" w:cs="Times New Roman"/>
          <w:sz w:val="28"/>
          <w:szCs w:val="28"/>
        </w:rPr>
        <w:t>підприємств, установ та організацій, які виконують роботи, надають послуги у сфері містобудування та архітектури;</w:t>
      </w:r>
    </w:p>
    <w:p w:rsidR="00CE2D6A" w:rsidRPr="003B2B40" w:rsidRDefault="00CE2D6A" w:rsidP="00CE2D6A">
      <w:pPr>
        <w:ind w:firstLine="708"/>
        <w:contextualSpacing/>
        <w:jc w:val="both"/>
        <w:rPr>
          <w:rFonts w:ascii="Times New Roman" w:hAnsi="Times New Roman" w:cs="Times New Roman"/>
          <w:sz w:val="28"/>
          <w:szCs w:val="28"/>
        </w:rPr>
      </w:pPr>
    </w:p>
    <w:p w:rsidR="00CE2D6A" w:rsidRPr="003B2B40" w:rsidRDefault="00EA5411" w:rsidP="00CE2D6A">
      <w:pPr>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51</w:t>
      </w:r>
      <w:r w:rsidR="00CE2D6A" w:rsidRPr="003B2B40">
        <w:rPr>
          <w:rFonts w:ascii="Times New Roman" w:hAnsi="Times New Roman" w:cs="Times New Roman"/>
          <w:sz w:val="28"/>
          <w:szCs w:val="28"/>
        </w:rPr>
        <w:t>) надає містобудівні умови та обмеження забудови земельної ділянки;</w:t>
      </w:r>
    </w:p>
    <w:p w:rsidR="00CE2D6A" w:rsidRPr="003B2B40" w:rsidRDefault="00CE2D6A" w:rsidP="00CE2D6A">
      <w:pPr>
        <w:ind w:firstLine="708"/>
        <w:contextualSpacing/>
        <w:jc w:val="both"/>
        <w:rPr>
          <w:rFonts w:ascii="Times New Roman" w:hAnsi="Times New Roman" w:cs="Times New Roman"/>
          <w:sz w:val="28"/>
          <w:szCs w:val="28"/>
        </w:rPr>
      </w:pPr>
    </w:p>
    <w:p w:rsidR="00CE2D6A" w:rsidRPr="003B2B40" w:rsidRDefault="00EA5411" w:rsidP="00CE2D6A">
      <w:pPr>
        <w:ind w:firstLine="708"/>
        <w:contextualSpacing/>
        <w:jc w:val="both"/>
        <w:rPr>
          <w:rFonts w:ascii="Times New Roman" w:hAnsi="Times New Roman" w:cs="Times New Roman"/>
          <w:sz w:val="28"/>
          <w:szCs w:val="28"/>
        </w:rPr>
      </w:pPr>
      <w:r>
        <w:rPr>
          <w:rFonts w:ascii="Times New Roman" w:hAnsi="Times New Roman" w:cs="Times New Roman"/>
          <w:sz w:val="28"/>
          <w:szCs w:val="28"/>
        </w:rPr>
        <w:t>52</w:t>
      </w:r>
      <w:r w:rsidR="00CE2D6A" w:rsidRPr="003B2B40">
        <w:rPr>
          <w:rFonts w:ascii="Times New Roman" w:hAnsi="Times New Roman" w:cs="Times New Roman"/>
          <w:sz w:val="28"/>
          <w:szCs w:val="28"/>
        </w:rPr>
        <w:t>) надає будівельні паспорти забудови земельної ділянки;</w:t>
      </w:r>
    </w:p>
    <w:p w:rsidR="00CE2D6A" w:rsidRPr="003B2B40" w:rsidRDefault="00CE2D6A" w:rsidP="00CE2D6A">
      <w:pPr>
        <w:ind w:firstLine="708"/>
        <w:contextualSpacing/>
        <w:jc w:val="both"/>
        <w:rPr>
          <w:rFonts w:ascii="Times New Roman" w:hAnsi="Times New Roman" w:cs="Times New Roman"/>
          <w:sz w:val="28"/>
          <w:szCs w:val="28"/>
        </w:rPr>
      </w:pPr>
    </w:p>
    <w:p w:rsidR="00CE2D6A" w:rsidRPr="003B2B40" w:rsidRDefault="00EA5411" w:rsidP="00CE2D6A">
      <w:pPr>
        <w:ind w:firstLine="708"/>
        <w:contextualSpacing/>
        <w:jc w:val="both"/>
        <w:rPr>
          <w:rFonts w:ascii="Times New Roman" w:hAnsi="Times New Roman" w:cs="Times New Roman"/>
          <w:sz w:val="28"/>
          <w:szCs w:val="28"/>
        </w:rPr>
      </w:pPr>
      <w:r>
        <w:rPr>
          <w:rFonts w:ascii="Times New Roman" w:hAnsi="Times New Roman" w:cs="Times New Roman"/>
          <w:sz w:val="28"/>
          <w:szCs w:val="28"/>
        </w:rPr>
        <w:t>53</w:t>
      </w:r>
      <w:r w:rsidR="00CE2D6A" w:rsidRPr="003B2B40">
        <w:rPr>
          <w:rFonts w:ascii="Times New Roman" w:hAnsi="Times New Roman" w:cs="Times New Roman"/>
          <w:sz w:val="28"/>
          <w:szCs w:val="28"/>
        </w:rPr>
        <w:t>) надає пропозиції органам місцевого самоврядування щодо розроблення комплексних схем розміщення тимчасових споруд для провадження підприємницької діяльності на території населених пунктів району;</w:t>
      </w:r>
    </w:p>
    <w:p w:rsidR="00CE2D6A" w:rsidRPr="003B2B40" w:rsidRDefault="00CE2D6A" w:rsidP="00CE2D6A">
      <w:pPr>
        <w:ind w:firstLine="708"/>
        <w:contextualSpacing/>
        <w:jc w:val="both"/>
        <w:rPr>
          <w:rFonts w:ascii="Times New Roman" w:hAnsi="Times New Roman" w:cs="Times New Roman"/>
          <w:sz w:val="28"/>
          <w:szCs w:val="28"/>
        </w:rPr>
      </w:pPr>
    </w:p>
    <w:p w:rsidR="00CE2D6A" w:rsidRPr="003B2B40" w:rsidRDefault="00EA5411" w:rsidP="00CE2D6A">
      <w:pPr>
        <w:ind w:firstLine="708"/>
        <w:contextualSpacing/>
        <w:jc w:val="both"/>
        <w:rPr>
          <w:rFonts w:ascii="Times New Roman" w:hAnsi="Times New Roman" w:cs="Times New Roman"/>
          <w:sz w:val="28"/>
          <w:szCs w:val="28"/>
        </w:rPr>
      </w:pPr>
      <w:r>
        <w:rPr>
          <w:rFonts w:ascii="Times New Roman" w:hAnsi="Times New Roman" w:cs="Times New Roman"/>
          <w:sz w:val="28"/>
          <w:szCs w:val="28"/>
        </w:rPr>
        <w:t>54</w:t>
      </w:r>
      <w:r w:rsidR="00CE2D6A" w:rsidRPr="003B2B40">
        <w:rPr>
          <w:rFonts w:ascii="Times New Roman" w:hAnsi="Times New Roman" w:cs="Times New Roman"/>
          <w:sz w:val="28"/>
          <w:szCs w:val="28"/>
        </w:rPr>
        <w:t>) оформляє паспорти прив’язки тимчасової споруди для провадження підприємницької діяльності;</w:t>
      </w:r>
    </w:p>
    <w:p w:rsidR="00CE2D6A" w:rsidRPr="003B2B40" w:rsidRDefault="00CE2D6A" w:rsidP="00CE2D6A">
      <w:pPr>
        <w:ind w:firstLine="708"/>
        <w:contextualSpacing/>
        <w:jc w:val="both"/>
        <w:rPr>
          <w:rFonts w:ascii="Times New Roman" w:hAnsi="Times New Roman" w:cs="Times New Roman"/>
          <w:sz w:val="28"/>
          <w:szCs w:val="28"/>
        </w:rPr>
      </w:pPr>
    </w:p>
    <w:p w:rsidR="00CE2D6A" w:rsidRPr="003B2B40" w:rsidRDefault="00EA5411" w:rsidP="00CE2D6A">
      <w:pPr>
        <w:ind w:firstLine="708"/>
        <w:contextualSpacing/>
        <w:jc w:val="both"/>
        <w:rPr>
          <w:rFonts w:ascii="Times New Roman" w:hAnsi="Times New Roman" w:cs="Times New Roman"/>
          <w:sz w:val="28"/>
          <w:szCs w:val="28"/>
        </w:rPr>
      </w:pPr>
      <w:r>
        <w:rPr>
          <w:rFonts w:ascii="Times New Roman" w:hAnsi="Times New Roman" w:cs="Times New Roman"/>
          <w:sz w:val="28"/>
          <w:szCs w:val="28"/>
        </w:rPr>
        <w:t>55</w:t>
      </w:r>
      <w:r w:rsidR="00CE2D6A" w:rsidRPr="003B2B40">
        <w:rPr>
          <w:rFonts w:ascii="Times New Roman" w:hAnsi="Times New Roman" w:cs="Times New Roman"/>
          <w:sz w:val="28"/>
          <w:szCs w:val="28"/>
        </w:rPr>
        <w:t>) забезпечує ведення містобудівного кадастру на території району;</w:t>
      </w:r>
    </w:p>
    <w:p w:rsidR="00CE2D6A" w:rsidRPr="003B2B40" w:rsidRDefault="00CE2D6A" w:rsidP="00CE2D6A">
      <w:pPr>
        <w:ind w:firstLine="708"/>
        <w:contextualSpacing/>
        <w:jc w:val="both"/>
        <w:rPr>
          <w:rFonts w:ascii="Times New Roman" w:hAnsi="Times New Roman" w:cs="Times New Roman"/>
          <w:sz w:val="28"/>
          <w:szCs w:val="28"/>
        </w:rPr>
      </w:pPr>
    </w:p>
    <w:p w:rsidR="00CE2D6A" w:rsidRPr="003B2B40" w:rsidRDefault="00EA5411" w:rsidP="00CE2D6A">
      <w:pPr>
        <w:ind w:firstLine="708"/>
        <w:contextualSpacing/>
        <w:jc w:val="both"/>
        <w:rPr>
          <w:rFonts w:ascii="Times New Roman" w:hAnsi="Times New Roman" w:cs="Times New Roman"/>
          <w:sz w:val="28"/>
          <w:szCs w:val="28"/>
        </w:rPr>
      </w:pPr>
      <w:r>
        <w:rPr>
          <w:rFonts w:ascii="Times New Roman" w:hAnsi="Times New Roman" w:cs="Times New Roman"/>
          <w:sz w:val="28"/>
          <w:szCs w:val="28"/>
        </w:rPr>
        <w:t>56</w:t>
      </w:r>
      <w:r w:rsidR="00CE2D6A" w:rsidRPr="003B2B40">
        <w:rPr>
          <w:rFonts w:ascii="Times New Roman" w:hAnsi="Times New Roman" w:cs="Times New Roman"/>
          <w:sz w:val="28"/>
          <w:szCs w:val="28"/>
        </w:rPr>
        <w:t>) забезпечує виконання робіт з укомплектування, зберігання, обліку та використання архівних документів, містобудівної документації, топографо-геодезичних матеріалів;</w:t>
      </w:r>
    </w:p>
    <w:p w:rsidR="00CE2D6A" w:rsidRPr="003B2B40" w:rsidRDefault="00CE2D6A" w:rsidP="00CE2D6A">
      <w:pPr>
        <w:ind w:firstLine="708"/>
        <w:contextualSpacing/>
        <w:jc w:val="both"/>
        <w:rPr>
          <w:rFonts w:ascii="Times New Roman" w:hAnsi="Times New Roman" w:cs="Times New Roman"/>
          <w:sz w:val="28"/>
          <w:szCs w:val="28"/>
        </w:rPr>
      </w:pPr>
    </w:p>
    <w:p w:rsidR="00CE2D6A" w:rsidRPr="003B2B40" w:rsidRDefault="00EA5411" w:rsidP="00CE2D6A">
      <w:pPr>
        <w:ind w:firstLine="708"/>
        <w:contextualSpacing/>
        <w:jc w:val="both"/>
        <w:rPr>
          <w:rFonts w:ascii="Times New Roman" w:hAnsi="Times New Roman" w:cs="Times New Roman"/>
          <w:sz w:val="28"/>
          <w:szCs w:val="28"/>
        </w:rPr>
      </w:pPr>
      <w:r>
        <w:rPr>
          <w:rFonts w:ascii="Times New Roman" w:hAnsi="Times New Roman" w:cs="Times New Roman"/>
          <w:sz w:val="28"/>
          <w:szCs w:val="28"/>
        </w:rPr>
        <w:t>57</w:t>
      </w:r>
      <w:r w:rsidR="00CE2D6A" w:rsidRPr="003B2B40">
        <w:rPr>
          <w:rFonts w:ascii="Times New Roman" w:hAnsi="Times New Roman" w:cs="Times New Roman"/>
          <w:sz w:val="28"/>
          <w:szCs w:val="28"/>
        </w:rPr>
        <w:t>) співпрацює з органами державного архітектурно-будівельного контролю з питань самочинно збудованих об’єктів містобудування;</w:t>
      </w:r>
    </w:p>
    <w:p w:rsidR="00CE2D6A" w:rsidRPr="003B2B40" w:rsidRDefault="00CE2D6A" w:rsidP="00CE2D6A">
      <w:pPr>
        <w:ind w:firstLine="708"/>
        <w:contextualSpacing/>
        <w:jc w:val="both"/>
        <w:rPr>
          <w:rFonts w:ascii="Times New Roman" w:hAnsi="Times New Roman" w:cs="Times New Roman"/>
          <w:sz w:val="28"/>
          <w:szCs w:val="28"/>
        </w:rPr>
      </w:pPr>
    </w:p>
    <w:p w:rsidR="00CE2D6A" w:rsidRPr="003B2B40" w:rsidRDefault="00EA5411" w:rsidP="00CE2D6A">
      <w:pPr>
        <w:ind w:firstLine="708"/>
        <w:contextualSpacing/>
        <w:jc w:val="both"/>
        <w:rPr>
          <w:rFonts w:ascii="Times New Roman" w:hAnsi="Times New Roman" w:cs="Times New Roman"/>
          <w:sz w:val="28"/>
          <w:szCs w:val="28"/>
        </w:rPr>
      </w:pPr>
      <w:r>
        <w:rPr>
          <w:rFonts w:ascii="Times New Roman" w:hAnsi="Times New Roman" w:cs="Times New Roman"/>
          <w:sz w:val="28"/>
          <w:szCs w:val="28"/>
        </w:rPr>
        <w:t>58</w:t>
      </w:r>
      <w:r w:rsidR="00CE2D6A" w:rsidRPr="003B2B40">
        <w:rPr>
          <w:rFonts w:ascii="Times New Roman" w:hAnsi="Times New Roman" w:cs="Times New Roman"/>
          <w:sz w:val="28"/>
          <w:szCs w:val="28"/>
        </w:rPr>
        <w:t>) інформує населення про плани розміщення на території району найважливіших містобудівних, промислових, енергетичних і транспортних комплексів;</w:t>
      </w:r>
    </w:p>
    <w:p w:rsidR="00CE2D6A" w:rsidRPr="003B2B40" w:rsidRDefault="00CE2D6A" w:rsidP="00CE2D6A">
      <w:pPr>
        <w:ind w:firstLine="708"/>
        <w:contextualSpacing/>
        <w:jc w:val="both"/>
        <w:rPr>
          <w:rFonts w:ascii="Times New Roman" w:hAnsi="Times New Roman" w:cs="Times New Roman"/>
          <w:sz w:val="28"/>
          <w:szCs w:val="28"/>
        </w:rPr>
      </w:pPr>
    </w:p>
    <w:p w:rsidR="00CE2D6A" w:rsidRDefault="00EA5411" w:rsidP="000F2E20">
      <w:pPr>
        <w:ind w:firstLine="708"/>
        <w:contextualSpacing/>
        <w:jc w:val="both"/>
        <w:rPr>
          <w:rFonts w:ascii="Times New Roman" w:hAnsi="Times New Roman" w:cs="Times New Roman"/>
          <w:sz w:val="28"/>
          <w:szCs w:val="28"/>
        </w:rPr>
      </w:pPr>
      <w:r>
        <w:rPr>
          <w:rFonts w:ascii="Times New Roman" w:hAnsi="Times New Roman" w:cs="Times New Roman"/>
          <w:sz w:val="28"/>
          <w:szCs w:val="28"/>
        </w:rPr>
        <w:t>59</w:t>
      </w:r>
      <w:r w:rsidR="00CE2D6A" w:rsidRPr="003B2B40">
        <w:rPr>
          <w:rFonts w:ascii="Times New Roman" w:hAnsi="Times New Roman" w:cs="Times New Roman"/>
          <w:sz w:val="28"/>
          <w:szCs w:val="28"/>
        </w:rPr>
        <w:t>) організовує проведення в установленому порядку архітектурних та містобудівних конкурсів;</w:t>
      </w:r>
    </w:p>
    <w:p w:rsidR="00DA03B9" w:rsidRPr="003B2B40" w:rsidRDefault="00DA03B9" w:rsidP="000F2E20">
      <w:pPr>
        <w:ind w:firstLine="708"/>
        <w:contextualSpacing/>
        <w:jc w:val="both"/>
        <w:rPr>
          <w:rFonts w:ascii="Times New Roman" w:hAnsi="Times New Roman" w:cs="Times New Roman"/>
          <w:sz w:val="28"/>
          <w:szCs w:val="28"/>
        </w:rPr>
      </w:pPr>
    </w:p>
    <w:p w:rsidR="00CE2D6A" w:rsidRPr="003B2B40" w:rsidRDefault="00EA5411" w:rsidP="00CE2D6A">
      <w:pPr>
        <w:ind w:firstLine="708"/>
        <w:contextualSpacing/>
        <w:jc w:val="both"/>
        <w:rPr>
          <w:rFonts w:ascii="Times New Roman" w:hAnsi="Times New Roman" w:cs="Times New Roman"/>
          <w:sz w:val="28"/>
          <w:szCs w:val="28"/>
        </w:rPr>
      </w:pPr>
      <w:r>
        <w:rPr>
          <w:rFonts w:ascii="Times New Roman" w:hAnsi="Times New Roman" w:cs="Times New Roman"/>
          <w:sz w:val="28"/>
          <w:szCs w:val="28"/>
        </w:rPr>
        <w:t>60</w:t>
      </w:r>
      <w:r w:rsidR="00CE2D6A" w:rsidRPr="003B2B40">
        <w:rPr>
          <w:rFonts w:ascii="Times New Roman" w:hAnsi="Times New Roman" w:cs="Times New Roman"/>
          <w:sz w:val="28"/>
          <w:szCs w:val="28"/>
        </w:rPr>
        <w:t>) сприяє діяльності місцевих організацій творчих спілок у сфері містобудування та архітектури;</w:t>
      </w:r>
    </w:p>
    <w:p w:rsidR="00CE2D6A" w:rsidRPr="003B2B40" w:rsidRDefault="00CE2D6A" w:rsidP="00CE2D6A">
      <w:pPr>
        <w:ind w:firstLine="708"/>
        <w:contextualSpacing/>
        <w:jc w:val="both"/>
        <w:rPr>
          <w:rFonts w:ascii="Times New Roman" w:hAnsi="Times New Roman" w:cs="Times New Roman"/>
          <w:sz w:val="28"/>
          <w:szCs w:val="28"/>
        </w:rPr>
      </w:pPr>
    </w:p>
    <w:p w:rsidR="00CE2D6A" w:rsidRPr="00CE2D6A" w:rsidRDefault="00EA5411" w:rsidP="00CE2D6A">
      <w:pPr>
        <w:ind w:firstLine="708"/>
        <w:contextualSpacing/>
        <w:jc w:val="both"/>
        <w:rPr>
          <w:rFonts w:ascii="Times New Roman" w:hAnsi="Times New Roman" w:cs="Times New Roman"/>
          <w:sz w:val="28"/>
          <w:szCs w:val="28"/>
        </w:rPr>
      </w:pPr>
      <w:r>
        <w:rPr>
          <w:rFonts w:ascii="Times New Roman" w:hAnsi="Times New Roman" w:cs="Times New Roman"/>
          <w:sz w:val="28"/>
          <w:szCs w:val="28"/>
        </w:rPr>
        <w:t>61</w:t>
      </w:r>
      <w:r w:rsidR="00CE2D6A" w:rsidRPr="003B2B40">
        <w:rPr>
          <w:rFonts w:ascii="Times New Roman" w:hAnsi="Times New Roman" w:cs="Times New Roman"/>
          <w:sz w:val="28"/>
          <w:szCs w:val="28"/>
        </w:rPr>
        <w:t>) виконує інші функції у сфері містобудування та архітектури, визначені законодавчими</w:t>
      </w:r>
      <w:r w:rsidR="00CE2D6A">
        <w:rPr>
          <w:rFonts w:ascii="Times New Roman" w:hAnsi="Times New Roman" w:cs="Times New Roman"/>
          <w:sz w:val="28"/>
          <w:szCs w:val="28"/>
        </w:rPr>
        <w:t xml:space="preserve"> та нормативно-правовими актами;</w:t>
      </w:r>
    </w:p>
    <w:p w:rsidR="00DD758A" w:rsidRDefault="00DD758A" w:rsidP="003B2B40">
      <w:pPr>
        <w:ind w:firstLine="708"/>
        <w:contextualSpacing/>
        <w:jc w:val="both"/>
        <w:rPr>
          <w:rFonts w:ascii="Times New Roman" w:hAnsi="Times New Roman" w:cs="Times New Roman"/>
          <w:sz w:val="28"/>
          <w:szCs w:val="28"/>
        </w:rPr>
      </w:pPr>
    </w:p>
    <w:p w:rsidR="00CE2D6A" w:rsidRPr="00CE2D6A" w:rsidRDefault="00A827FB" w:rsidP="00CE2D6A">
      <w:pPr>
        <w:ind w:firstLine="708"/>
        <w:contextualSpacing/>
        <w:rPr>
          <w:rFonts w:ascii="Times New Roman" w:hAnsi="Times New Roman" w:cs="Times New Roman"/>
          <w:b/>
          <w:i/>
          <w:sz w:val="28"/>
          <w:szCs w:val="28"/>
        </w:rPr>
      </w:pPr>
      <w:r>
        <w:rPr>
          <w:rFonts w:ascii="Times New Roman" w:hAnsi="Times New Roman" w:cs="Times New Roman"/>
          <w:b/>
          <w:i/>
          <w:sz w:val="28"/>
          <w:szCs w:val="28"/>
        </w:rPr>
        <w:t xml:space="preserve">                                      </w:t>
      </w:r>
      <w:r w:rsidR="00CE2D6A" w:rsidRPr="00CE2D6A">
        <w:rPr>
          <w:rFonts w:ascii="Times New Roman" w:hAnsi="Times New Roman" w:cs="Times New Roman"/>
          <w:b/>
          <w:i/>
          <w:sz w:val="28"/>
          <w:szCs w:val="28"/>
        </w:rPr>
        <w:t>у галузі інфраструктури:</w:t>
      </w:r>
    </w:p>
    <w:p w:rsidR="00472F05" w:rsidRDefault="00472F05" w:rsidP="00CE2D6A">
      <w:pPr>
        <w:ind w:firstLine="708"/>
        <w:contextualSpacing/>
        <w:jc w:val="both"/>
        <w:rPr>
          <w:rFonts w:ascii="Times New Roman" w:hAnsi="Times New Roman" w:cs="Times New Roman"/>
          <w:sz w:val="28"/>
          <w:szCs w:val="28"/>
        </w:rPr>
      </w:pPr>
    </w:p>
    <w:p w:rsidR="00CE2D6A" w:rsidRPr="00CE2D6A" w:rsidRDefault="00EA5411" w:rsidP="00EA5411">
      <w:pPr>
        <w:ind w:firstLine="708"/>
        <w:contextualSpacing/>
        <w:jc w:val="both"/>
        <w:rPr>
          <w:rFonts w:ascii="Times New Roman" w:hAnsi="Times New Roman" w:cs="Times New Roman"/>
          <w:sz w:val="28"/>
          <w:szCs w:val="28"/>
        </w:rPr>
      </w:pPr>
      <w:r>
        <w:rPr>
          <w:rFonts w:ascii="Times New Roman" w:hAnsi="Times New Roman" w:cs="Times New Roman"/>
          <w:sz w:val="28"/>
          <w:szCs w:val="28"/>
        </w:rPr>
        <w:t>6</w:t>
      </w:r>
      <w:r w:rsidR="003E27AF">
        <w:rPr>
          <w:rFonts w:ascii="Times New Roman" w:hAnsi="Times New Roman" w:cs="Times New Roman"/>
          <w:sz w:val="28"/>
          <w:szCs w:val="28"/>
        </w:rPr>
        <w:t>2</w:t>
      </w:r>
      <w:r w:rsidR="00CE2D6A" w:rsidRPr="00CE2D6A">
        <w:rPr>
          <w:rFonts w:ascii="Times New Roman" w:hAnsi="Times New Roman" w:cs="Times New Roman"/>
          <w:sz w:val="28"/>
          <w:szCs w:val="28"/>
        </w:rPr>
        <w:t>) організ</w:t>
      </w:r>
      <w:r w:rsidR="00CE2D6A">
        <w:rPr>
          <w:rFonts w:ascii="Times New Roman" w:hAnsi="Times New Roman" w:cs="Times New Roman"/>
          <w:sz w:val="28"/>
          <w:szCs w:val="28"/>
        </w:rPr>
        <w:t>овує</w:t>
      </w:r>
      <w:r w:rsidR="00CE2D6A" w:rsidRPr="00CE2D6A">
        <w:rPr>
          <w:rFonts w:ascii="Times New Roman" w:hAnsi="Times New Roman" w:cs="Times New Roman"/>
          <w:sz w:val="28"/>
          <w:szCs w:val="28"/>
        </w:rPr>
        <w:t xml:space="preserve"> робот</w:t>
      </w:r>
      <w:r w:rsidR="00CE2D6A">
        <w:rPr>
          <w:rFonts w:ascii="Times New Roman" w:hAnsi="Times New Roman" w:cs="Times New Roman"/>
          <w:sz w:val="28"/>
          <w:szCs w:val="28"/>
        </w:rPr>
        <w:t>у</w:t>
      </w:r>
      <w:r w:rsidR="00CE2D6A" w:rsidRPr="00CE2D6A">
        <w:rPr>
          <w:rFonts w:ascii="Times New Roman" w:hAnsi="Times New Roman" w:cs="Times New Roman"/>
          <w:sz w:val="28"/>
          <w:szCs w:val="28"/>
        </w:rPr>
        <w:t xml:space="preserve"> щодо визначення поточної та перспективної потреби у послугах та роботах, що надаються та виконуються п</w:t>
      </w:r>
      <w:r>
        <w:rPr>
          <w:rFonts w:ascii="Times New Roman" w:hAnsi="Times New Roman" w:cs="Times New Roman"/>
          <w:sz w:val="28"/>
          <w:szCs w:val="28"/>
        </w:rPr>
        <w:t>ідприємствами галузей інфраструктури</w:t>
      </w:r>
      <w:r w:rsidR="00CE2D6A" w:rsidRPr="00CE2D6A">
        <w:rPr>
          <w:rFonts w:ascii="Times New Roman" w:hAnsi="Times New Roman" w:cs="Times New Roman"/>
          <w:sz w:val="28"/>
          <w:szCs w:val="28"/>
        </w:rPr>
        <w:t>;</w:t>
      </w:r>
    </w:p>
    <w:p w:rsidR="00472F05" w:rsidRDefault="00472F05" w:rsidP="00CE2D6A">
      <w:pPr>
        <w:ind w:firstLine="708"/>
        <w:contextualSpacing/>
        <w:jc w:val="both"/>
        <w:rPr>
          <w:rFonts w:ascii="Times New Roman" w:hAnsi="Times New Roman" w:cs="Times New Roman"/>
          <w:sz w:val="28"/>
          <w:szCs w:val="28"/>
        </w:rPr>
      </w:pPr>
    </w:p>
    <w:p w:rsidR="00CE2D6A" w:rsidRPr="00CE2D6A" w:rsidRDefault="00EA5411" w:rsidP="00CE2D6A">
      <w:pPr>
        <w:ind w:firstLine="708"/>
        <w:contextualSpacing/>
        <w:jc w:val="both"/>
        <w:rPr>
          <w:rFonts w:ascii="Times New Roman" w:hAnsi="Times New Roman" w:cs="Times New Roman"/>
          <w:sz w:val="28"/>
          <w:szCs w:val="28"/>
        </w:rPr>
      </w:pPr>
      <w:r>
        <w:rPr>
          <w:rFonts w:ascii="Times New Roman" w:hAnsi="Times New Roman" w:cs="Times New Roman"/>
          <w:sz w:val="28"/>
          <w:szCs w:val="28"/>
        </w:rPr>
        <w:t>6</w:t>
      </w:r>
      <w:r w:rsidR="003E27AF">
        <w:rPr>
          <w:rFonts w:ascii="Times New Roman" w:hAnsi="Times New Roman" w:cs="Times New Roman"/>
          <w:sz w:val="28"/>
          <w:szCs w:val="28"/>
        </w:rPr>
        <w:t>3</w:t>
      </w:r>
      <w:r w:rsidR="00CE2D6A" w:rsidRPr="00CE2D6A">
        <w:rPr>
          <w:rFonts w:ascii="Times New Roman" w:hAnsi="Times New Roman" w:cs="Times New Roman"/>
          <w:sz w:val="28"/>
          <w:szCs w:val="28"/>
        </w:rPr>
        <w:t>) організ</w:t>
      </w:r>
      <w:r w:rsidR="00CE2D6A">
        <w:rPr>
          <w:rFonts w:ascii="Times New Roman" w:hAnsi="Times New Roman" w:cs="Times New Roman"/>
          <w:sz w:val="28"/>
          <w:szCs w:val="28"/>
        </w:rPr>
        <w:t>овує</w:t>
      </w:r>
      <w:r w:rsidR="00CE2D6A" w:rsidRPr="00CE2D6A">
        <w:rPr>
          <w:rFonts w:ascii="Times New Roman" w:hAnsi="Times New Roman" w:cs="Times New Roman"/>
          <w:sz w:val="28"/>
          <w:szCs w:val="28"/>
        </w:rPr>
        <w:t xml:space="preserve"> робот</w:t>
      </w:r>
      <w:r w:rsidR="00CE2D6A">
        <w:rPr>
          <w:rFonts w:ascii="Times New Roman" w:hAnsi="Times New Roman" w:cs="Times New Roman"/>
          <w:sz w:val="28"/>
          <w:szCs w:val="28"/>
        </w:rPr>
        <w:t>у</w:t>
      </w:r>
      <w:r w:rsidR="00CE2D6A" w:rsidRPr="00CE2D6A">
        <w:rPr>
          <w:rFonts w:ascii="Times New Roman" w:hAnsi="Times New Roman" w:cs="Times New Roman"/>
          <w:sz w:val="28"/>
          <w:szCs w:val="28"/>
        </w:rPr>
        <w:t xml:space="preserve"> щодо міжрег</w:t>
      </w:r>
      <w:r w:rsidR="00CE2D6A">
        <w:rPr>
          <w:rFonts w:ascii="Times New Roman" w:hAnsi="Times New Roman" w:cs="Times New Roman"/>
          <w:sz w:val="28"/>
          <w:szCs w:val="28"/>
        </w:rPr>
        <w:t>іональних економічних зв’язків</w:t>
      </w:r>
      <w:r w:rsidR="00CE2D6A" w:rsidRPr="00CE2D6A">
        <w:rPr>
          <w:rFonts w:ascii="Times New Roman" w:hAnsi="Times New Roman" w:cs="Times New Roman"/>
          <w:sz w:val="28"/>
          <w:szCs w:val="28"/>
        </w:rPr>
        <w:t xml:space="preserve"> та взаємодії між п</w:t>
      </w:r>
      <w:r w:rsidR="003E27AF">
        <w:rPr>
          <w:rFonts w:ascii="Times New Roman" w:hAnsi="Times New Roman" w:cs="Times New Roman"/>
          <w:sz w:val="28"/>
          <w:szCs w:val="28"/>
        </w:rPr>
        <w:t>ідприємствами галузей інфраструктури</w:t>
      </w:r>
      <w:r w:rsidR="00CE2D6A" w:rsidRPr="00CE2D6A">
        <w:rPr>
          <w:rFonts w:ascii="Times New Roman" w:hAnsi="Times New Roman" w:cs="Times New Roman"/>
          <w:sz w:val="28"/>
          <w:szCs w:val="28"/>
        </w:rPr>
        <w:t xml:space="preserve"> та споживачами їх послуг;</w:t>
      </w:r>
    </w:p>
    <w:p w:rsidR="00472F05" w:rsidRDefault="00472F05" w:rsidP="00CE2D6A">
      <w:pPr>
        <w:ind w:firstLine="708"/>
        <w:contextualSpacing/>
        <w:jc w:val="both"/>
        <w:rPr>
          <w:rFonts w:ascii="Times New Roman" w:hAnsi="Times New Roman" w:cs="Times New Roman"/>
          <w:sz w:val="28"/>
          <w:szCs w:val="28"/>
        </w:rPr>
      </w:pPr>
    </w:p>
    <w:p w:rsidR="00CE2D6A" w:rsidRPr="00CE2D6A" w:rsidRDefault="00EA5411" w:rsidP="00CE2D6A">
      <w:pPr>
        <w:ind w:firstLine="708"/>
        <w:contextualSpacing/>
        <w:jc w:val="both"/>
        <w:rPr>
          <w:rFonts w:ascii="Times New Roman" w:hAnsi="Times New Roman" w:cs="Times New Roman"/>
          <w:sz w:val="28"/>
          <w:szCs w:val="28"/>
        </w:rPr>
      </w:pPr>
      <w:r>
        <w:rPr>
          <w:rFonts w:ascii="Times New Roman" w:hAnsi="Times New Roman" w:cs="Times New Roman"/>
          <w:sz w:val="28"/>
          <w:szCs w:val="28"/>
        </w:rPr>
        <w:t>6</w:t>
      </w:r>
      <w:r w:rsidR="003E27AF">
        <w:rPr>
          <w:rFonts w:ascii="Times New Roman" w:hAnsi="Times New Roman" w:cs="Times New Roman"/>
          <w:sz w:val="28"/>
          <w:szCs w:val="28"/>
        </w:rPr>
        <w:t>4</w:t>
      </w:r>
      <w:r w:rsidR="00CE2D6A" w:rsidRPr="00CE2D6A">
        <w:rPr>
          <w:rFonts w:ascii="Times New Roman" w:hAnsi="Times New Roman" w:cs="Times New Roman"/>
          <w:sz w:val="28"/>
          <w:szCs w:val="28"/>
        </w:rPr>
        <w:t xml:space="preserve">) </w:t>
      </w:r>
      <w:r w:rsidR="00472F05" w:rsidRPr="00CE2D6A">
        <w:rPr>
          <w:rFonts w:ascii="Times New Roman" w:hAnsi="Times New Roman" w:cs="Times New Roman"/>
          <w:sz w:val="28"/>
          <w:szCs w:val="28"/>
        </w:rPr>
        <w:t>організ</w:t>
      </w:r>
      <w:r w:rsidR="00472F05">
        <w:rPr>
          <w:rFonts w:ascii="Times New Roman" w:hAnsi="Times New Roman" w:cs="Times New Roman"/>
          <w:sz w:val="28"/>
          <w:szCs w:val="28"/>
        </w:rPr>
        <w:t>овує</w:t>
      </w:r>
      <w:r w:rsidR="00472F05" w:rsidRPr="00CE2D6A">
        <w:rPr>
          <w:rFonts w:ascii="Times New Roman" w:hAnsi="Times New Roman" w:cs="Times New Roman"/>
          <w:sz w:val="28"/>
          <w:szCs w:val="28"/>
        </w:rPr>
        <w:t xml:space="preserve"> робот</w:t>
      </w:r>
      <w:r w:rsidR="00472F05">
        <w:rPr>
          <w:rFonts w:ascii="Times New Roman" w:hAnsi="Times New Roman" w:cs="Times New Roman"/>
          <w:sz w:val="28"/>
          <w:szCs w:val="28"/>
        </w:rPr>
        <w:t>у</w:t>
      </w:r>
      <w:r w:rsidR="00CE2D6A" w:rsidRPr="00CE2D6A">
        <w:rPr>
          <w:rFonts w:ascii="Times New Roman" w:hAnsi="Times New Roman" w:cs="Times New Roman"/>
          <w:sz w:val="28"/>
          <w:szCs w:val="28"/>
        </w:rPr>
        <w:t xml:space="preserve"> щодо створення належних умов для доступу людей з обмеженими фізичними можливостями до об’єктів фізичного оточення та транспорту загального користування для перевезення пасажирів;</w:t>
      </w:r>
    </w:p>
    <w:p w:rsidR="00472F05" w:rsidRDefault="00472F05" w:rsidP="00472F05">
      <w:pPr>
        <w:ind w:firstLine="708"/>
        <w:contextualSpacing/>
        <w:jc w:val="both"/>
        <w:rPr>
          <w:rFonts w:ascii="Times New Roman" w:hAnsi="Times New Roman" w:cs="Times New Roman"/>
          <w:sz w:val="28"/>
          <w:szCs w:val="28"/>
        </w:rPr>
      </w:pPr>
    </w:p>
    <w:p w:rsidR="00CE2D6A" w:rsidRPr="00CE2D6A" w:rsidRDefault="003E27AF" w:rsidP="00472F05">
      <w:pPr>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65</w:t>
      </w:r>
      <w:r w:rsidR="00CE2D6A" w:rsidRPr="00CE2D6A">
        <w:rPr>
          <w:rFonts w:ascii="Times New Roman" w:hAnsi="Times New Roman" w:cs="Times New Roman"/>
          <w:sz w:val="28"/>
          <w:szCs w:val="28"/>
        </w:rPr>
        <w:t xml:space="preserve">) </w:t>
      </w:r>
      <w:r w:rsidR="00472F05">
        <w:rPr>
          <w:rFonts w:ascii="Times New Roman" w:hAnsi="Times New Roman" w:cs="Times New Roman"/>
          <w:sz w:val="28"/>
          <w:szCs w:val="28"/>
        </w:rPr>
        <w:t>здійснює аналіз</w:t>
      </w:r>
      <w:r w:rsidR="00CE2D6A" w:rsidRPr="00CE2D6A">
        <w:rPr>
          <w:rFonts w:ascii="Times New Roman" w:hAnsi="Times New Roman" w:cs="Times New Roman"/>
          <w:sz w:val="28"/>
          <w:szCs w:val="28"/>
        </w:rPr>
        <w:t xml:space="preserve"> стану і тенденцій розвитку сфер транспорту дорожнього господарства, </w:t>
      </w:r>
      <w:r w:rsidR="00472F05">
        <w:rPr>
          <w:rFonts w:ascii="Times New Roman" w:hAnsi="Times New Roman" w:cs="Times New Roman"/>
          <w:sz w:val="28"/>
          <w:szCs w:val="28"/>
        </w:rPr>
        <w:t>приймає участь</w:t>
      </w:r>
      <w:r w:rsidR="00CE2D6A" w:rsidRPr="00CE2D6A">
        <w:rPr>
          <w:rFonts w:ascii="Times New Roman" w:hAnsi="Times New Roman" w:cs="Times New Roman"/>
          <w:sz w:val="28"/>
          <w:szCs w:val="28"/>
        </w:rPr>
        <w:t xml:space="preserve"> у визначенні пріоритетів розвитку відповідних сфер, а також формуванні напрямів інвестиційної політики та підготовки пропозицій із зазначених питань, спрямованих на забезпечення сталого розвитку району та організацію надання послуг, підвищення їх як</w:t>
      </w:r>
      <w:r w:rsidR="00472F05">
        <w:rPr>
          <w:rFonts w:ascii="Times New Roman" w:hAnsi="Times New Roman" w:cs="Times New Roman"/>
          <w:sz w:val="28"/>
          <w:szCs w:val="28"/>
        </w:rPr>
        <w:t>ості та конкурентоспроможності;</w:t>
      </w:r>
    </w:p>
    <w:p w:rsidR="00472F05" w:rsidRDefault="00472F05" w:rsidP="00CE2D6A">
      <w:pPr>
        <w:ind w:firstLine="708"/>
        <w:contextualSpacing/>
        <w:jc w:val="both"/>
        <w:rPr>
          <w:rFonts w:ascii="Times New Roman" w:hAnsi="Times New Roman" w:cs="Times New Roman"/>
          <w:sz w:val="28"/>
          <w:szCs w:val="28"/>
        </w:rPr>
      </w:pPr>
    </w:p>
    <w:p w:rsidR="00CE2D6A" w:rsidRPr="00CE2D6A" w:rsidRDefault="003E27AF" w:rsidP="00CE2D6A">
      <w:pPr>
        <w:ind w:firstLine="708"/>
        <w:contextualSpacing/>
        <w:jc w:val="both"/>
        <w:rPr>
          <w:rFonts w:ascii="Times New Roman" w:hAnsi="Times New Roman" w:cs="Times New Roman"/>
          <w:sz w:val="28"/>
          <w:szCs w:val="28"/>
        </w:rPr>
      </w:pPr>
      <w:r>
        <w:rPr>
          <w:rFonts w:ascii="Times New Roman" w:hAnsi="Times New Roman" w:cs="Times New Roman"/>
          <w:sz w:val="28"/>
          <w:szCs w:val="28"/>
        </w:rPr>
        <w:t>66</w:t>
      </w:r>
      <w:r w:rsidR="00CE2D6A" w:rsidRPr="00CE2D6A">
        <w:rPr>
          <w:rFonts w:ascii="Times New Roman" w:hAnsi="Times New Roman" w:cs="Times New Roman"/>
          <w:sz w:val="28"/>
          <w:szCs w:val="28"/>
        </w:rPr>
        <w:t xml:space="preserve">) </w:t>
      </w:r>
      <w:r w:rsidR="00472F05">
        <w:rPr>
          <w:rFonts w:ascii="Times New Roman" w:hAnsi="Times New Roman" w:cs="Times New Roman"/>
          <w:sz w:val="28"/>
          <w:szCs w:val="28"/>
        </w:rPr>
        <w:t>здійснює</w:t>
      </w:r>
      <w:r w:rsidR="00CE2D6A" w:rsidRPr="00CE2D6A">
        <w:rPr>
          <w:rFonts w:ascii="Times New Roman" w:hAnsi="Times New Roman" w:cs="Times New Roman"/>
          <w:sz w:val="28"/>
          <w:szCs w:val="28"/>
        </w:rPr>
        <w:t xml:space="preserve"> спільно з відповідними організаціями заход</w:t>
      </w:r>
      <w:r w:rsidR="00472F05">
        <w:rPr>
          <w:rFonts w:ascii="Times New Roman" w:hAnsi="Times New Roman" w:cs="Times New Roman"/>
          <w:sz w:val="28"/>
          <w:szCs w:val="28"/>
        </w:rPr>
        <w:t>и,</w:t>
      </w:r>
      <w:r w:rsidR="00CE2D6A" w:rsidRPr="00CE2D6A">
        <w:rPr>
          <w:rFonts w:ascii="Times New Roman" w:hAnsi="Times New Roman" w:cs="Times New Roman"/>
          <w:sz w:val="28"/>
          <w:szCs w:val="28"/>
        </w:rPr>
        <w:t xml:space="preserve"> спрямован</w:t>
      </w:r>
      <w:r w:rsidR="00472F05">
        <w:rPr>
          <w:rFonts w:ascii="Times New Roman" w:hAnsi="Times New Roman" w:cs="Times New Roman"/>
          <w:sz w:val="28"/>
          <w:szCs w:val="28"/>
        </w:rPr>
        <w:t>і</w:t>
      </w:r>
      <w:r w:rsidR="00CE2D6A" w:rsidRPr="00CE2D6A">
        <w:rPr>
          <w:rFonts w:ascii="Times New Roman" w:hAnsi="Times New Roman" w:cs="Times New Roman"/>
          <w:sz w:val="28"/>
          <w:szCs w:val="28"/>
        </w:rPr>
        <w:t xml:space="preserve"> на забезпечення безпеки руху на всіх видах транспорту і шляхах сполучення, зменшення шкідливого впливу діяльності транспорту на навколишнє природне середовище;</w:t>
      </w:r>
    </w:p>
    <w:p w:rsidR="00472F05" w:rsidRDefault="00472F05" w:rsidP="00CE2D6A">
      <w:pPr>
        <w:ind w:firstLine="708"/>
        <w:contextualSpacing/>
        <w:jc w:val="both"/>
        <w:rPr>
          <w:rFonts w:ascii="Times New Roman" w:hAnsi="Times New Roman" w:cs="Times New Roman"/>
          <w:sz w:val="28"/>
          <w:szCs w:val="28"/>
        </w:rPr>
      </w:pPr>
    </w:p>
    <w:p w:rsidR="00CE2D6A" w:rsidRPr="00CE2D6A" w:rsidRDefault="003E27AF" w:rsidP="00CE2D6A">
      <w:pPr>
        <w:ind w:firstLine="708"/>
        <w:contextualSpacing/>
        <w:jc w:val="both"/>
        <w:rPr>
          <w:rFonts w:ascii="Times New Roman" w:hAnsi="Times New Roman" w:cs="Times New Roman"/>
          <w:sz w:val="28"/>
          <w:szCs w:val="28"/>
        </w:rPr>
      </w:pPr>
      <w:r>
        <w:rPr>
          <w:rFonts w:ascii="Times New Roman" w:hAnsi="Times New Roman" w:cs="Times New Roman"/>
          <w:sz w:val="28"/>
          <w:szCs w:val="28"/>
        </w:rPr>
        <w:t>6</w:t>
      </w:r>
      <w:r w:rsidR="00DA03B9">
        <w:rPr>
          <w:rFonts w:ascii="Times New Roman" w:hAnsi="Times New Roman" w:cs="Times New Roman"/>
          <w:sz w:val="28"/>
          <w:szCs w:val="28"/>
        </w:rPr>
        <w:t>7</w:t>
      </w:r>
      <w:r w:rsidR="00CE2D6A" w:rsidRPr="00CE2D6A">
        <w:rPr>
          <w:rFonts w:ascii="Times New Roman" w:hAnsi="Times New Roman" w:cs="Times New Roman"/>
          <w:sz w:val="28"/>
          <w:szCs w:val="28"/>
        </w:rPr>
        <w:t xml:space="preserve">) </w:t>
      </w:r>
      <w:r w:rsidR="00472F05">
        <w:rPr>
          <w:rFonts w:ascii="Times New Roman" w:hAnsi="Times New Roman" w:cs="Times New Roman"/>
          <w:sz w:val="28"/>
          <w:szCs w:val="28"/>
        </w:rPr>
        <w:t>здійснює</w:t>
      </w:r>
      <w:r w:rsidR="00CE2D6A" w:rsidRPr="00CE2D6A">
        <w:rPr>
          <w:rFonts w:ascii="Times New Roman" w:hAnsi="Times New Roman" w:cs="Times New Roman"/>
          <w:sz w:val="28"/>
          <w:szCs w:val="28"/>
        </w:rPr>
        <w:t xml:space="preserve"> у межах компетенції підготовк</w:t>
      </w:r>
      <w:r w:rsidR="00110F2F">
        <w:rPr>
          <w:rFonts w:ascii="Times New Roman" w:hAnsi="Times New Roman" w:cs="Times New Roman"/>
          <w:sz w:val="28"/>
          <w:szCs w:val="28"/>
        </w:rPr>
        <w:t>у</w:t>
      </w:r>
      <w:r w:rsidR="00CE2D6A" w:rsidRPr="00CE2D6A">
        <w:rPr>
          <w:rFonts w:ascii="Times New Roman" w:hAnsi="Times New Roman" w:cs="Times New Roman"/>
          <w:sz w:val="28"/>
          <w:szCs w:val="28"/>
        </w:rPr>
        <w:t xml:space="preserve"> пропозицій щодо вдосконалення маршрутної мережі міжміських та приміських автобусних маршрутів загального користування, проведення конкурсів з метою розвитку конкуренції, обмеження монополізму на ринку пасажирських транспортних послуг та вибору на конкурсних засадах юридичних або фізичних осіб (автомобільних перевізників), які спроможні забезпечувати належну якість обслуговування перевезень пасажирів на автобусних маршрутах загального користування відповідно до вимог законодавства України;</w:t>
      </w:r>
    </w:p>
    <w:p w:rsidR="00472F05" w:rsidRDefault="00472F05" w:rsidP="00CE2D6A">
      <w:pPr>
        <w:ind w:firstLine="708"/>
        <w:contextualSpacing/>
        <w:jc w:val="both"/>
        <w:rPr>
          <w:rFonts w:ascii="Times New Roman" w:hAnsi="Times New Roman" w:cs="Times New Roman"/>
          <w:sz w:val="28"/>
          <w:szCs w:val="28"/>
        </w:rPr>
      </w:pPr>
    </w:p>
    <w:p w:rsidR="00CE2D6A" w:rsidRPr="00CE2D6A" w:rsidRDefault="003E27AF" w:rsidP="00CE2D6A">
      <w:pPr>
        <w:ind w:firstLine="708"/>
        <w:contextualSpacing/>
        <w:jc w:val="both"/>
        <w:rPr>
          <w:rFonts w:ascii="Times New Roman" w:hAnsi="Times New Roman" w:cs="Times New Roman"/>
          <w:sz w:val="28"/>
          <w:szCs w:val="28"/>
        </w:rPr>
      </w:pPr>
      <w:r>
        <w:rPr>
          <w:rFonts w:ascii="Times New Roman" w:hAnsi="Times New Roman" w:cs="Times New Roman"/>
          <w:sz w:val="28"/>
          <w:szCs w:val="28"/>
        </w:rPr>
        <w:t>6</w:t>
      </w:r>
      <w:r w:rsidR="00DA03B9">
        <w:rPr>
          <w:rFonts w:ascii="Times New Roman" w:hAnsi="Times New Roman" w:cs="Times New Roman"/>
          <w:sz w:val="28"/>
          <w:szCs w:val="28"/>
        </w:rPr>
        <w:t>8</w:t>
      </w:r>
      <w:r w:rsidR="00CE2D6A" w:rsidRPr="00CE2D6A">
        <w:rPr>
          <w:rFonts w:ascii="Times New Roman" w:hAnsi="Times New Roman" w:cs="Times New Roman"/>
          <w:sz w:val="28"/>
          <w:szCs w:val="28"/>
        </w:rPr>
        <w:t>) сприя</w:t>
      </w:r>
      <w:r w:rsidR="00472F05">
        <w:rPr>
          <w:rFonts w:ascii="Times New Roman" w:hAnsi="Times New Roman" w:cs="Times New Roman"/>
          <w:sz w:val="28"/>
          <w:szCs w:val="28"/>
        </w:rPr>
        <w:t>є</w:t>
      </w:r>
      <w:r w:rsidR="00CE2D6A" w:rsidRPr="00CE2D6A">
        <w:rPr>
          <w:rFonts w:ascii="Times New Roman" w:hAnsi="Times New Roman" w:cs="Times New Roman"/>
          <w:sz w:val="28"/>
          <w:szCs w:val="28"/>
        </w:rPr>
        <w:t xml:space="preserve"> розвитку регіонального ринку транспортних послуг, координації роботи окремих видів транспорту;</w:t>
      </w:r>
    </w:p>
    <w:p w:rsidR="00472F05" w:rsidRDefault="00472F05" w:rsidP="00CE2D6A">
      <w:pPr>
        <w:ind w:firstLine="708"/>
        <w:contextualSpacing/>
        <w:jc w:val="both"/>
        <w:rPr>
          <w:rFonts w:ascii="Times New Roman" w:hAnsi="Times New Roman" w:cs="Times New Roman"/>
          <w:sz w:val="28"/>
          <w:szCs w:val="28"/>
        </w:rPr>
      </w:pPr>
    </w:p>
    <w:p w:rsidR="00CE2D6A" w:rsidRDefault="003E27AF" w:rsidP="00CE2D6A">
      <w:pPr>
        <w:ind w:firstLine="708"/>
        <w:contextualSpacing/>
        <w:jc w:val="both"/>
        <w:rPr>
          <w:rFonts w:ascii="Times New Roman" w:hAnsi="Times New Roman" w:cs="Times New Roman"/>
          <w:sz w:val="28"/>
          <w:szCs w:val="28"/>
        </w:rPr>
      </w:pPr>
      <w:r>
        <w:rPr>
          <w:rFonts w:ascii="Times New Roman" w:hAnsi="Times New Roman" w:cs="Times New Roman"/>
          <w:sz w:val="28"/>
          <w:szCs w:val="28"/>
        </w:rPr>
        <w:t>6</w:t>
      </w:r>
      <w:r w:rsidR="00DA03B9">
        <w:rPr>
          <w:rFonts w:ascii="Times New Roman" w:hAnsi="Times New Roman" w:cs="Times New Roman"/>
          <w:sz w:val="28"/>
          <w:szCs w:val="28"/>
        </w:rPr>
        <w:t>9</w:t>
      </w:r>
      <w:r w:rsidR="00CE2D6A" w:rsidRPr="00CE2D6A">
        <w:rPr>
          <w:rFonts w:ascii="Times New Roman" w:hAnsi="Times New Roman" w:cs="Times New Roman"/>
          <w:sz w:val="28"/>
          <w:szCs w:val="28"/>
        </w:rPr>
        <w:t>) сприя</w:t>
      </w:r>
      <w:r w:rsidR="00472F05">
        <w:rPr>
          <w:rFonts w:ascii="Times New Roman" w:hAnsi="Times New Roman" w:cs="Times New Roman"/>
          <w:sz w:val="28"/>
          <w:szCs w:val="28"/>
        </w:rPr>
        <w:t>є</w:t>
      </w:r>
      <w:r w:rsidR="00CE2D6A" w:rsidRPr="00CE2D6A">
        <w:rPr>
          <w:rFonts w:ascii="Times New Roman" w:hAnsi="Times New Roman" w:cs="Times New Roman"/>
          <w:sz w:val="28"/>
          <w:szCs w:val="28"/>
        </w:rPr>
        <w:t xml:space="preserve"> розвитку науки, впровадженню нових технологій, підвищенню технічного рівня надання послуг, їх якості з конкурентоспроможності.</w:t>
      </w:r>
    </w:p>
    <w:p w:rsidR="00CE2D6A" w:rsidRPr="00DD758A" w:rsidRDefault="00CE2D6A" w:rsidP="003B2B40">
      <w:pPr>
        <w:ind w:firstLine="708"/>
        <w:contextualSpacing/>
        <w:jc w:val="both"/>
        <w:rPr>
          <w:rFonts w:ascii="Times New Roman" w:hAnsi="Times New Roman" w:cs="Times New Roman"/>
          <w:sz w:val="28"/>
          <w:szCs w:val="28"/>
        </w:rPr>
      </w:pPr>
    </w:p>
    <w:p w:rsidR="003B2B40" w:rsidRPr="003B2B40" w:rsidRDefault="003B2B40" w:rsidP="003B2B40">
      <w:pPr>
        <w:ind w:firstLine="708"/>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6. </w:t>
      </w:r>
      <w:r w:rsidR="001B5CF1">
        <w:rPr>
          <w:rStyle w:val="Bodytext2"/>
          <w:rFonts w:ascii="Times New Roman" w:hAnsi="Times New Roman" w:cs="Times New Roman"/>
          <w:sz w:val="28"/>
          <w:szCs w:val="28"/>
        </w:rPr>
        <w:t>Відділ</w:t>
      </w:r>
      <w:r w:rsidRPr="003B2B40">
        <w:rPr>
          <w:rFonts w:ascii="Times New Roman" w:hAnsi="Times New Roman" w:cs="Times New Roman"/>
          <w:sz w:val="28"/>
          <w:szCs w:val="28"/>
        </w:rPr>
        <w:t xml:space="preserve"> для здійснення повноважень та виконання завдань, що визначені, має право:</w:t>
      </w:r>
    </w:p>
    <w:p w:rsidR="003B2B40" w:rsidRPr="003B2B40" w:rsidRDefault="003B2B40" w:rsidP="003B2B40">
      <w:pPr>
        <w:ind w:firstLine="708"/>
        <w:contextualSpacing/>
        <w:jc w:val="both"/>
        <w:rPr>
          <w:rFonts w:ascii="Times New Roman" w:hAnsi="Times New Roman" w:cs="Times New Roman"/>
          <w:sz w:val="28"/>
          <w:szCs w:val="28"/>
        </w:rPr>
      </w:pPr>
    </w:p>
    <w:p w:rsidR="003B2B40" w:rsidRPr="003B2B40" w:rsidRDefault="003B2B40" w:rsidP="003B2B40">
      <w:pPr>
        <w:ind w:firstLine="708"/>
        <w:contextualSpacing/>
        <w:jc w:val="both"/>
        <w:rPr>
          <w:rFonts w:ascii="Times New Roman" w:hAnsi="Times New Roman" w:cs="Times New Roman"/>
          <w:sz w:val="28"/>
          <w:szCs w:val="28"/>
        </w:rPr>
      </w:pPr>
      <w:r w:rsidRPr="003B2B40">
        <w:rPr>
          <w:rFonts w:ascii="Times New Roman" w:hAnsi="Times New Roman" w:cs="Times New Roman"/>
          <w:sz w:val="28"/>
          <w:szCs w:val="28"/>
        </w:rPr>
        <w:t>1) одержувати в установленому законодавством порядку від інших структурних підрозділів райдержадміністрації, органів місцевого самоврядування, підприємств, установ та організацій незалежно від форми власності їх посадових осіб інформацію, документи і матеріали, необхідні для виконання покладених на нього завдань;</w:t>
      </w:r>
    </w:p>
    <w:p w:rsidR="003B2B40" w:rsidRPr="003B2B40" w:rsidRDefault="003B2B40" w:rsidP="003B2B40">
      <w:pPr>
        <w:ind w:firstLine="708"/>
        <w:contextualSpacing/>
        <w:jc w:val="both"/>
        <w:rPr>
          <w:rFonts w:ascii="Times New Roman" w:hAnsi="Times New Roman" w:cs="Times New Roman"/>
          <w:sz w:val="28"/>
          <w:szCs w:val="28"/>
        </w:rPr>
      </w:pPr>
    </w:p>
    <w:p w:rsidR="003B2B40" w:rsidRPr="003B2B40" w:rsidRDefault="003B2B40" w:rsidP="003B2B40">
      <w:pPr>
        <w:ind w:firstLine="708"/>
        <w:contextualSpacing/>
        <w:jc w:val="both"/>
        <w:rPr>
          <w:rFonts w:ascii="Times New Roman" w:hAnsi="Times New Roman" w:cs="Times New Roman"/>
          <w:sz w:val="28"/>
          <w:szCs w:val="28"/>
        </w:rPr>
      </w:pPr>
      <w:r w:rsidRPr="003B2B40">
        <w:rPr>
          <w:rFonts w:ascii="Times New Roman" w:hAnsi="Times New Roman" w:cs="Times New Roman"/>
          <w:sz w:val="28"/>
          <w:szCs w:val="28"/>
        </w:rPr>
        <w:t>2) залучати до виконання окремих робіт, участі у вивченні окремих питань спеціалістів, фахівців інших структурних підрозділів райдержадміністрації, підприємств, установ та організацій (за погодженням з їх керівниками), представників громадських об'єднань (за згодою);</w:t>
      </w:r>
    </w:p>
    <w:p w:rsidR="003B2B40" w:rsidRPr="003B2B40" w:rsidRDefault="003B2B40" w:rsidP="003B2B40">
      <w:pPr>
        <w:ind w:firstLine="708"/>
        <w:contextualSpacing/>
        <w:jc w:val="both"/>
        <w:rPr>
          <w:rFonts w:ascii="Times New Roman" w:hAnsi="Times New Roman" w:cs="Times New Roman"/>
          <w:sz w:val="28"/>
          <w:szCs w:val="28"/>
        </w:rPr>
      </w:pPr>
    </w:p>
    <w:p w:rsidR="003B2B40" w:rsidRPr="003B2B40" w:rsidRDefault="003B2B40" w:rsidP="003B2B40">
      <w:pPr>
        <w:ind w:firstLine="708"/>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3) вносити в установленому порядку пропозиції щодо удосконалення роботи райдержадміністрації у сфері </w:t>
      </w:r>
      <w:r w:rsidR="001B5CF1" w:rsidRPr="009F5297">
        <w:rPr>
          <w:rStyle w:val="Bodytext2"/>
          <w:rFonts w:ascii="Times New Roman" w:hAnsi="Times New Roman" w:cs="Times New Roman"/>
          <w:sz w:val="28"/>
          <w:szCs w:val="28"/>
        </w:rPr>
        <w:t>житлово-комунального господарства,</w:t>
      </w:r>
      <w:r w:rsidR="00A827FB">
        <w:rPr>
          <w:rStyle w:val="Bodytext2"/>
          <w:rFonts w:ascii="Times New Roman" w:hAnsi="Times New Roman" w:cs="Times New Roman"/>
          <w:sz w:val="28"/>
          <w:szCs w:val="28"/>
        </w:rPr>
        <w:t xml:space="preserve"> </w:t>
      </w:r>
      <w:r w:rsidR="001B5CF1" w:rsidRPr="009F5297">
        <w:rPr>
          <w:rStyle w:val="Bodytext2"/>
          <w:rFonts w:ascii="Times New Roman" w:hAnsi="Times New Roman" w:cs="Times New Roman"/>
          <w:sz w:val="28"/>
          <w:szCs w:val="28"/>
        </w:rPr>
        <w:t>містобудування, архітектури та інфраструктури</w:t>
      </w:r>
      <w:r w:rsidRPr="003B2B40">
        <w:rPr>
          <w:rFonts w:ascii="Times New Roman" w:hAnsi="Times New Roman" w:cs="Times New Roman"/>
          <w:sz w:val="28"/>
          <w:szCs w:val="28"/>
        </w:rPr>
        <w:t>;</w:t>
      </w:r>
    </w:p>
    <w:p w:rsidR="003B2B40" w:rsidRPr="003B2B40" w:rsidRDefault="003B2B40" w:rsidP="003B2B40">
      <w:pPr>
        <w:ind w:firstLine="708"/>
        <w:contextualSpacing/>
        <w:jc w:val="both"/>
        <w:rPr>
          <w:rFonts w:ascii="Times New Roman" w:hAnsi="Times New Roman" w:cs="Times New Roman"/>
          <w:sz w:val="28"/>
          <w:szCs w:val="28"/>
        </w:rPr>
      </w:pPr>
    </w:p>
    <w:p w:rsidR="003B2B40" w:rsidRPr="003B2B40" w:rsidRDefault="003B2B40" w:rsidP="000F2E20">
      <w:pPr>
        <w:ind w:firstLine="708"/>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4) користуватись в установленому порядку інформаційними базами органів </w:t>
      </w:r>
      <w:r w:rsidRPr="003B2B40">
        <w:rPr>
          <w:rFonts w:ascii="Times New Roman" w:hAnsi="Times New Roman" w:cs="Times New Roman"/>
          <w:sz w:val="28"/>
          <w:szCs w:val="28"/>
        </w:rPr>
        <w:lastRenderedPageBreak/>
        <w:t>виконавчої влади, системами зв’язку і комунікацій, мережами спеціального зв’язку та іншими технічними засобами;</w:t>
      </w:r>
    </w:p>
    <w:p w:rsidR="003B2B40" w:rsidRPr="003B2B40" w:rsidRDefault="003B2B40" w:rsidP="003B2B40">
      <w:pPr>
        <w:ind w:firstLine="708"/>
        <w:contextualSpacing/>
        <w:jc w:val="both"/>
        <w:rPr>
          <w:rFonts w:ascii="Times New Roman" w:hAnsi="Times New Roman" w:cs="Times New Roman"/>
          <w:sz w:val="28"/>
          <w:szCs w:val="28"/>
        </w:rPr>
      </w:pPr>
      <w:r w:rsidRPr="003B2B40">
        <w:rPr>
          <w:rFonts w:ascii="Times New Roman" w:hAnsi="Times New Roman" w:cs="Times New Roman"/>
          <w:sz w:val="28"/>
          <w:szCs w:val="28"/>
        </w:rPr>
        <w:t>5) скликати в установленому порядку наради, проводити семінари та конференції з питань, що належать до їх компетенції.</w:t>
      </w:r>
    </w:p>
    <w:p w:rsidR="003B2B40" w:rsidRPr="003B2B40" w:rsidRDefault="003B2B40" w:rsidP="003B2B40">
      <w:pPr>
        <w:ind w:firstLine="708"/>
        <w:contextualSpacing/>
        <w:jc w:val="both"/>
        <w:rPr>
          <w:rFonts w:ascii="Times New Roman" w:hAnsi="Times New Roman" w:cs="Times New Roman"/>
          <w:sz w:val="28"/>
          <w:szCs w:val="28"/>
        </w:rPr>
      </w:pPr>
    </w:p>
    <w:p w:rsidR="003B2B40" w:rsidRPr="003B2B40" w:rsidRDefault="003B2B40" w:rsidP="003B2B40">
      <w:pPr>
        <w:ind w:firstLine="708"/>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7. </w:t>
      </w:r>
      <w:r w:rsidR="001B5CF1">
        <w:rPr>
          <w:rStyle w:val="Bodytext2"/>
          <w:rFonts w:ascii="Times New Roman" w:hAnsi="Times New Roman" w:cs="Times New Roman"/>
          <w:sz w:val="28"/>
          <w:szCs w:val="28"/>
        </w:rPr>
        <w:t>Відділ</w:t>
      </w:r>
      <w:r w:rsidRPr="003B2B40">
        <w:rPr>
          <w:rFonts w:ascii="Times New Roman" w:hAnsi="Times New Roman" w:cs="Times New Roman"/>
          <w:sz w:val="28"/>
          <w:szCs w:val="28"/>
        </w:rPr>
        <w:t xml:space="preserve"> в установленому законодавством порядку та у межах повноважень взаємодіє з іншими структурними підрозділами, апаратом райдержадміністрації,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3B2B40" w:rsidRPr="003B2B40" w:rsidRDefault="003B2B40" w:rsidP="003B2B40">
      <w:pPr>
        <w:ind w:firstLine="708"/>
        <w:contextualSpacing/>
        <w:jc w:val="both"/>
        <w:rPr>
          <w:rFonts w:ascii="Times New Roman" w:hAnsi="Times New Roman" w:cs="Times New Roman"/>
          <w:sz w:val="28"/>
          <w:szCs w:val="28"/>
        </w:rPr>
      </w:pPr>
    </w:p>
    <w:p w:rsidR="003B2B40" w:rsidRPr="003B2B40" w:rsidRDefault="003B2B40" w:rsidP="003B2B40">
      <w:pPr>
        <w:ind w:firstLine="708"/>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8. </w:t>
      </w:r>
      <w:r w:rsidR="001B5CF1">
        <w:rPr>
          <w:rStyle w:val="Bodytext2"/>
          <w:rFonts w:ascii="Times New Roman" w:hAnsi="Times New Roman" w:cs="Times New Roman"/>
          <w:sz w:val="28"/>
          <w:szCs w:val="28"/>
        </w:rPr>
        <w:t>Відділ</w:t>
      </w:r>
      <w:r w:rsidRPr="003B2B40">
        <w:rPr>
          <w:rFonts w:ascii="Times New Roman" w:hAnsi="Times New Roman" w:cs="Times New Roman"/>
          <w:sz w:val="28"/>
          <w:szCs w:val="28"/>
        </w:rPr>
        <w:t xml:space="preserve"> очолює </w:t>
      </w:r>
      <w:r w:rsidR="001B5CF1">
        <w:rPr>
          <w:rFonts w:ascii="Times New Roman" w:hAnsi="Times New Roman" w:cs="Times New Roman"/>
          <w:sz w:val="28"/>
          <w:szCs w:val="28"/>
        </w:rPr>
        <w:t>начальник</w:t>
      </w:r>
      <w:r w:rsidRPr="003B2B40">
        <w:rPr>
          <w:rFonts w:ascii="Times New Roman" w:hAnsi="Times New Roman" w:cs="Times New Roman"/>
          <w:sz w:val="28"/>
          <w:szCs w:val="28"/>
        </w:rPr>
        <w:t>, який призначається на посаду і звільняється з посади керівником державної служби згідно із законодавством про державну службу за погодженням із заступником голови облдержадміністрації</w:t>
      </w:r>
      <w:r w:rsidR="001B5CF1">
        <w:rPr>
          <w:rFonts w:ascii="Times New Roman" w:hAnsi="Times New Roman" w:cs="Times New Roman"/>
          <w:sz w:val="28"/>
          <w:szCs w:val="28"/>
        </w:rPr>
        <w:t xml:space="preserve">,                                           </w:t>
      </w:r>
      <w:r w:rsidRPr="003B2B40">
        <w:rPr>
          <w:rFonts w:ascii="Times New Roman" w:hAnsi="Times New Roman" w:cs="Times New Roman"/>
          <w:sz w:val="28"/>
          <w:szCs w:val="28"/>
        </w:rPr>
        <w:t>з начальником управління містобудування та архітектури о</w:t>
      </w:r>
      <w:r w:rsidR="001B5CF1">
        <w:rPr>
          <w:rFonts w:ascii="Times New Roman" w:hAnsi="Times New Roman" w:cs="Times New Roman"/>
          <w:sz w:val="28"/>
          <w:szCs w:val="28"/>
        </w:rPr>
        <w:t xml:space="preserve">бласної державної адміністрації та з </w:t>
      </w:r>
      <w:r w:rsidR="001B5CF1" w:rsidRPr="00794354">
        <w:rPr>
          <w:rFonts w:ascii="Times New Roman" w:hAnsi="Times New Roman" w:cs="Times New Roman"/>
          <w:color w:val="auto"/>
          <w:sz w:val="28"/>
          <w:szCs w:val="28"/>
        </w:rPr>
        <w:t>директором</w:t>
      </w:r>
      <w:r w:rsidR="00A827FB">
        <w:rPr>
          <w:rFonts w:ascii="Times New Roman" w:hAnsi="Times New Roman" w:cs="Times New Roman"/>
          <w:color w:val="auto"/>
          <w:sz w:val="28"/>
          <w:szCs w:val="28"/>
        </w:rPr>
        <w:t xml:space="preserve"> </w:t>
      </w:r>
      <w:r w:rsidR="00794354" w:rsidRPr="003734B7">
        <w:rPr>
          <w:rStyle w:val="Bodytext2"/>
          <w:rFonts w:ascii="Times New Roman" w:hAnsi="Times New Roman" w:cs="Times New Roman"/>
          <w:color w:val="auto"/>
          <w:sz w:val="28"/>
          <w:szCs w:val="28"/>
        </w:rPr>
        <w:t>департаменту інфраструктури, розвитку і утримання мережі автомобільних доріг загального користування місцевого значення та житлово-комунального господарства</w:t>
      </w:r>
      <w:r w:rsidR="00A827FB">
        <w:rPr>
          <w:rStyle w:val="Bodytext2"/>
          <w:rFonts w:ascii="Times New Roman" w:hAnsi="Times New Roman" w:cs="Times New Roman"/>
          <w:color w:val="auto"/>
          <w:sz w:val="28"/>
          <w:szCs w:val="28"/>
        </w:rPr>
        <w:t xml:space="preserve"> </w:t>
      </w:r>
      <w:r w:rsidR="001B5CF1" w:rsidRPr="00794354">
        <w:rPr>
          <w:rFonts w:ascii="Times New Roman" w:hAnsi="Times New Roman" w:cs="Times New Roman"/>
          <w:color w:val="auto"/>
          <w:sz w:val="28"/>
          <w:szCs w:val="28"/>
        </w:rPr>
        <w:t>обласної  державної адміністрації</w:t>
      </w:r>
      <w:r w:rsidR="001B5CF1">
        <w:rPr>
          <w:rFonts w:ascii="Times New Roman" w:hAnsi="Times New Roman" w:cs="Times New Roman"/>
          <w:sz w:val="28"/>
          <w:szCs w:val="28"/>
        </w:rPr>
        <w:t>.</w:t>
      </w:r>
    </w:p>
    <w:p w:rsidR="003B2B40" w:rsidRPr="003B2B40" w:rsidRDefault="003B2B40" w:rsidP="003B2B40">
      <w:pPr>
        <w:ind w:firstLine="708"/>
        <w:contextualSpacing/>
        <w:jc w:val="both"/>
        <w:rPr>
          <w:rFonts w:ascii="Times New Roman" w:hAnsi="Times New Roman" w:cs="Times New Roman"/>
          <w:sz w:val="28"/>
          <w:szCs w:val="28"/>
        </w:rPr>
      </w:pPr>
    </w:p>
    <w:p w:rsidR="003B2B40" w:rsidRPr="003B2B40" w:rsidRDefault="001B5CF1" w:rsidP="003B2B40">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5320D1">
        <w:rPr>
          <w:rFonts w:ascii="Times New Roman" w:hAnsi="Times New Roman" w:cs="Times New Roman"/>
          <w:sz w:val="28"/>
          <w:szCs w:val="28"/>
        </w:rPr>
        <w:t>В</w:t>
      </w:r>
      <w:r>
        <w:rPr>
          <w:rFonts w:ascii="Times New Roman" w:hAnsi="Times New Roman" w:cs="Times New Roman"/>
          <w:sz w:val="28"/>
          <w:szCs w:val="28"/>
        </w:rPr>
        <w:t>ідділу</w:t>
      </w:r>
      <w:r w:rsidR="003B2B40" w:rsidRPr="003B2B40">
        <w:rPr>
          <w:rFonts w:ascii="Times New Roman" w:hAnsi="Times New Roman" w:cs="Times New Roman"/>
          <w:sz w:val="28"/>
          <w:szCs w:val="28"/>
        </w:rPr>
        <w:t xml:space="preserve"> відповідно до статті 14 Закону України „Про архітектурну діяльність” за посадою є головним архітектором району, а також головою архітектурно-містобудівної ради у районі.</w:t>
      </w:r>
    </w:p>
    <w:p w:rsidR="003B2B40" w:rsidRPr="003B2B40" w:rsidRDefault="003B2B40" w:rsidP="003B2B40">
      <w:pPr>
        <w:ind w:firstLine="708"/>
        <w:contextualSpacing/>
        <w:jc w:val="both"/>
        <w:rPr>
          <w:rFonts w:ascii="Times New Roman" w:hAnsi="Times New Roman" w:cs="Times New Roman"/>
          <w:sz w:val="28"/>
          <w:szCs w:val="28"/>
        </w:rPr>
      </w:pPr>
    </w:p>
    <w:p w:rsidR="003B2B40" w:rsidRPr="003B2B40" w:rsidRDefault="003B2B40" w:rsidP="003B2B40">
      <w:pPr>
        <w:ind w:firstLine="142"/>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        У межах закону </w:t>
      </w:r>
      <w:r w:rsidR="001B5CF1">
        <w:rPr>
          <w:rFonts w:ascii="Times New Roman" w:hAnsi="Times New Roman" w:cs="Times New Roman"/>
          <w:sz w:val="28"/>
          <w:szCs w:val="28"/>
        </w:rPr>
        <w:t xml:space="preserve">начальник </w:t>
      </w:r>
      <w:r w:rsidR="005320D1">
        <w:rPr>
          <w:rFonts w:ascii="Times New Roman" w:hAnsi="Times New Roman" w:cs="Times New Roman"/>
          <w:sz w:val="28"/>
          <w:szCs w:val="28"/>
        </w:rPr>
        <w:t>В</w:t>
      </w:r>
      <w:r w:rsidR="001B5CF1">
        <w:rPr>
          <w:rFonts w:ascii="Times New Roman" w:hAnsi="Times New Roman" w:cs="Times New Roman"/>
          <w:sz w:val="28"/>
          <w:szCs w:val="28"/>
        </w:rPr>
        <w:t>ідділу</w:t>
      </w:r>
      <w:r w:rsidRPr="003B2B40">
        <w:rPr>
          <w:rFonts w:ascii="Times New Roman" w:hAnsi="Times New Roman" w:cs="Times New Roman"/>
          <w:sz w:val="28"/>
          <w:szCs w:val="28"/>
        </w:rPr>
        <w:t xml:space="preserve"> може здійснювати творчу діяльність, пов’язану з проектуванням об’єктів архітектури, які передбачені для будівництва на території його адміністративної діяльності. </w:t>
      </w:r>
    </w:p>
    <w:p w:rsidR="003B2B40" w:rsidRPr="003B2B40" w:rsidRDefault="003B2B40" w:rsidP="003B2B40">
      <w:pPr>
        <w:contextualSpacing/>
        <w:jc w:val="both"/>
        <w:rPr>
          <w:rFonts w:ascii="Times New Roman" w:hAnsi="Times New Roman" w:cs="Times New Roman"/>
          <w:sz w:val="28"/>
          <w:szCs w:val="28"/>
        </w:rPr>
      </w:pPr>
    </w:p>
    <w:p w:rsidR="003B2B40" w:rsidRPr="003B2B40" w:rsidRDefault="003B2B40" w:rsidP="003B2B40">
      <w:pPr>
        <w:ind w:firstLine="142"/>
        <w:contextualSpacing/>
        <w:jc w:val="both"/>
        <w:rPr>
          <w:rFonts w:ascii="Times New Roman" w:hAnsi="Times New Roman" w:cs="Times New Roman"/>
          <w:sz w:val="28"/>
          <w:szCs w:val="28"/>
        </w:rPr>
      </w:pPr>
      <w:r w:rsidRPr="003B2B40">
        <w:rPr>
          <w:rFonts w:ascii="Times New Roman" w:hAnsi="Times New Roman" w:cs="Times New Roman"/>
          <w:sz w:val="28"/>
          <w:szCs w:val="28"/>
        </w:rPr>
        <w:tab/>
        <w:t xml:space="preserve">9. </w:t>
      </w:r>
      <w:r w:rsidR="001B5CF1">
        <w:rPr>
          <w:rFonts w:ascii="Times New Roman" w:hAnsi="Times New Roman" w:cs="Times New Roman"/>
          <w:sz w:val="28"/>
          <w:szCs w:val="28"/>
        </w:rPr>
        <w:t xml:space="preserve">Начальник </w:t>
      </w:r>
      <w:r w:rsidR="005320D1">
        <w:rPr>
          <w:rFonts w:ascii="Times New Roman" w:hAnsi="Times New Roman" w:cs="Times New Roman"/>
          <w:sz w:val="28"/>
          <w:szCs w:val="28"/>
        </w:rPr>
        <w:t>В</w:t>
      </w:r>
      <w:r w:rsidR="001B5CF1">
        <w:rPr>
          <w:rFonts w:ascii="Times New Roman" w:hAnsi="Times New Roman" w:cs="Times New Roman"/>
          <w:sz w:val="28"/>
          <w:szCs w:val="28"/>
        </w:rPr>
        <w:t>ідділу</w:t>
      </w:r>
      <w:r w:rsidRPr="003B2B40">
        <w:rPr>
          <w:rFonts w:ascii="Times New Roman" w:hAnsi="Times New Roman" w:cs="Times New Roman"/>
          <w:sz w:val="28"/>
          <w:szCs w:val="28"/>
        </w:rPr>
        <w:t>:</w:t>
      </w:r>
    </w:p>
    <w:p w:rsidR="003B2B40" w:rsidRPr="003B2B40" w:rsidRDefault="003B2B40" w:rsidP="003B2B40">
      <w:pPr>
        <w:ind w:firstLine="142"/>
        <w:contextualSpacing/>
        <w:jc w:val="both"/>
        <w:rPr>
          <w:rFonts w:ascii="Times New Roman" w:hAnsi="Times New Roman" w:cs="Times New Roman"/>
          <w:sz w:val="28"/>
          <w:szCs w:val="28"/>
        </w:rPr>
      </w:pPr>
    </w:p>
    <w:p w:rsidR="003B2B40" w:rsidRPr="003B2B40" w:rsidRDefault="003B2B40" w:rsidP="003B2B40">
      <w:pPr>
        <w:ind w:firstLine="142"/>
        <w:contextualSpacing/>
        <w:jc w:val="both"/>
        <w:rPr>
          <w:rFonts w:ascii="Times New Roman" w:hAnsi="Times New Roman" w:cs="Times New Roman"/>
          <w:sz w:val="28"/>
          <w:szCs w:val="28"/>
        </w:rPr>
      </w:pPr>
      <w:r w:rsidRPr="003B2B40">
        <w:rPr>
          <w:rFonts w:ascii="Times New Roman" w:hAnsi="Times New Roman" w:cs="Times New Roman"/>
          <w:sz w:val="28"/>
          <w:szCs w:val="28"/>
        </w:rPr>
        <w:tab/>
        <w:t xml:space="preserve">1) здійснює керівництво </w:t>
      </w:r>
      <w:r w:rsidR="001B5CF1">
        <w:rPr>
          <w:rStyle w:val="Bodytext2"/>
          <w:rFonts w:ascii="Times New Roman" w:hAnsi="Times New Roman" w:cs="Times New Roman"/>
          <w:sz w:val="28"/>
          <w:szCs w:val="28"/>
        </w:rPr>
        <w:t>Відділом</w:t>
      </w:r>
      <w:r w:rsidRPr="003B2B40">
        <w:rPr>
          <w:rFonts w:ascii="Times New Roman" w:hAnsi="Times New Roman" w:cs="Times New Roman"/>
          <w:sz w:val="28"/>
          <w:szCs w:val="28"/>
        </w:rPr>
        <w:t>, несе персональну відповідальність за організацію та результати його діяльності;</w:t>
      </w:r>
    </w:p>
    <w:p w:rsidR="003B2B40" w:rsidRPr="003B2B40" w:rsidRDefault="003B2B40" w:rsidP="003B2B40">
      <w:pPr>
        <w:ind w:firstLine="142"/>
        <w:contextualSpacing/>
        <w:jc w:val="both"/>
        <w:rPr>
          <w:rFonts w:ascii="Times New Roman" w:hAnsi="Times New Roman" w:cs="Times New Roman"/>
          <w:sz w:val="28"/>
          <w:szCs w:val="28"/>
        </w:rPr>
      </w:pPr>
    </w:p>
    <w:p w:rsidR="003B2B40" w:rsidRPr="003B2B40" w:rsidRDefault="003B2B40" w:rsidP="003B2B40">
      <w:pPr>
        <w:ind w:firstLine="142"/>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        2) подає на затвердження голові райдержадміністрації Положення про </w:t>
      </w:r>
      <w:r w:rsidR="001B5CF1">
        <w:rPr>
          <w:rStyle w:val="Bodytext2"/>
          <w:rFonts w:ascii="Times New Roman" w:hAnsi="Times New Roman" w:cs="Times New Roman"/>
          <w:sz w:val="28"/>
          <w:szCs w:val="28"/>
        </w:rPr>
        <w:t>Відділ</w:t>
      </w:r>
      <w:r w:rsidRPr="003B2B40">
        <w:rPr>
          <w:rFonts w:ascii="Times New Roman" w:hAnsi="Times New Roman" w:cs="Times New Roman"/>
          <w:sz w:val="28"/>
          <w:szCs w:val="28"/>
        </w:rPr>
        <w:t>;</w:t>
      </w:r>
    </w:p>
    <w:p w:rsidR="003B2B40" w:rsidRPr="003B2B40" w:rsidRDefault="003B2B40" w:rsidP="003B2B40">
      <w:pPr>
        <w:ind w:firstLine="142"/>
        <w:contextualSpacing/>
        <w:jc w:val="both"/>
        <w:rPr>
          <w:rFonts w:ascii="Times New Roman" w:hAnsi="Times New Roman" w:cs="Times New Roman"/>
          <w:sz w:val="28"/>
          <w:szCs w:val="28"/>
        </w:rPr>
      </w:pPr>
    </w:p>
    <w:p w:rsidR="003B2B40" w:rsidRPr="003B2B40" w:rsidRDefault="003B2B40" w:rsidP="003B2B40">
      <w:pPr>
        <w:contextualSpacing/>
        <w:jc w:val="both"/>
        <w:rPr>
          <w:rFonts w:ascii="Times New Roman" w:hAnsi="Times New Roman" w:cs="Times New Roman"/>
          <w:sz w:val="28"/>
          <w:szCs w:val="28"/>
        </w:rPr>
      </w:pPr>
      <w:r w:rsidRPr="003B2B40">
        <w:rPr>
          <w:rFonts w:ascii="Times New Roman" w:hAnsi="Times New Roman" w:cs="Times New Roman"/>
          <w:sz w:val="28"/>
          <w:szCs w:val="28"/>
        </w:rPr>
        <w:tab/>
        <w:t xml:space="preserve">3) затверджує Посадові інструкції працівників </w:t>
      </w:r>
      <w:r w:rsidR="001B5CF1">
        <w:rPr>
          <w:rStyle w:val="Bodytext2"/>
          <w:rFonts w:ascii="Times New Roman" w:hAnsi="Times New Roman" w:cs="Times New Roman"/>
          <w:sz w:val="28"/>
          <w:szCs w:val="28"/>
        </w:rPr>
        <w:t>Відділу</w:t>
      </w:r>
      <w:r w:rsidRPr="003B2B40">
        <w:rPr>
          <w:rFonts w:ascii="Times New Roman" w:hAnsi="Times New Roman" w:cs="Times New Roman"/>
          <w:sz w:val="28"/>
          <w:szCs w:val="28"/>
        </w:rPr>
        <w:t xml:space="preserve"> та розподіляє обов’язки між ними;</w:t>
      </w:r>
    </w:p>
    <w:p w:rsidR="003B2B40" w:rsidRPr="003B2B40" w:rsidRDefault="003B2B40" w:rsidP="003B2B40">
      <w:pPr>
        <w:contextualSpacing/>
        <w:jc w:val="both"/>
        <w:rPr>
          <w:rFonts w:ascii="Times New Roman" w:hAnsi="Times New Roman" w:cs="Times New Roman"/>
          <w:sz w:val="28"/>
          <w:szCs w:val="28"/>
        </w:rPr>
      </w:pPr>
    </w:p>
    <w:p w:rsidR="003B2B40" w:rsidRPr="003B2B40" w:rsidRDefault="003B2B40" w:rsidP="003B2B40">
      <w:pPr>
        <w:contextualSpacing/>
        <w:jc w:val="both"/>
        <w:rPr>
          <w:rFonts w:ascii="Times New Roman" w:hAnsi="Times New Roman" w:cs="Times New Roman"/>
          <w:sz w:val="28"/>
          <w:szCs w:val="28"/>
        </w:rPr>
      </w:pPr>
      <w:r w:rsidRPr="003B2B40">
        <w:rPr>
          <w:rFonts w:ascii="Times New Roman" w:hAnsi="Times New Roman" w:cs="Times New Roman"/>
          <w:sz w:val="28"/>
          <w:szCs w:val="28"/>
        </w:rPr>
        <w:tab/>
        <w:t xml:space="preserve">4) планує роботу </w:t>
      </w:r>
      <w:r w:rsidR="001B5CF1">
        <w:rPr>
          <w:rStyle w:val="Bodytext2"/>
          <w:rFonts w:ascii="Times New Roman" w:hAnsi="Times New Roman" w:cs="Times New Roman"/>
          <w:sz w:val="28"/>
          <w:szCs w:val="28"/>
        </w:rPr>
        <w:t>Відділу</w:t>
      </w:r>
      <w:r w:rsidRPr="003B2B40">
        <w:rPr>
          <w:rFonts w:ascii="Times New Roman" w:hAnsi="Times New Roman" w:cs="Times New Roman"/>
          <w:sz w:val="28"/>
          <w:szCs w:val="28"/>
        </w:rPr>
        <w:t>, вносить пропозиції щодо формування планів роботи райдержадміністрації;</w:t>
      </w:r>
    </w:p>
    <w:p w:rsidR="003B2B40" w:rsidRPr="003B2B40" w:rsidRDefault="003B2B40" w:rsidP="003B2B40">
      <w:pPr>
        <w:contextualSpacing/>
        <w:jc w:val="both"/>
        <w:rPr>
          <w:rFonts w:ascii="Times New Roman" w:hAnsi="Times New Roman" w:cs="Times New Roman"/>
          <w:sz w:val="28"/>
          <w:szCs w:val="28"/>
        </w:rPr>
      </w:pPr>
    </w:p>
    <w:p w:rsidR="003B2B40" w:rsidRPr="003B2B40" w:rsidRDefault="003B2B40" w:rsidP="003B2B40">
      <w:pPr>
        <w:ind w:firstLine="708"/>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5) вживає заходів до удосконалення організації та підвищення ефективності </w:t>
      </w:r>
      <w:r w:rsidRPr="003B2B40">
        <w:rPr>
          <w:rFonts w:ascii="Times New Roman" w:hAnsi="Times New Roman" w:cs="Times New Roman"/>
          <w:sz w:val="28"/>
          <w:szCs w:val="28"/>
        </w:rPr>
        <w:lastRenderedPageBreak/>
        <w:t xml:space="preserve">роботи </w:t>
      </w:r>
      <w:r w:rsidR="001B5CF1">
        <w:rPr>
          <w:rStyle w:val="Bodytext2"/>
          <w:rFonts w:ascii="Times New Roman" w:hAnsi="Times New Roman" w:cs="Times New Roman"/>
          <w:sz w:val="28"/>
          <w:szCs w:val="28"/>
        </w:rPr>
        <w:t>Відділу</w:t>
      </w:r>
      <w:r w:rsidRPr="003B2B40">
        <w:rPr>
          <w:rFonts w:ascii="Times New Roman" w:hAnsi="Times New Roman" w:cs="Times New Roman"/>
          <w:sz w:val="28"/>
          <w:szCs w:val="28"/>
        </w:rPr>
        <w:t>;</w:t>
      </w:r>
    </w:p>
    <w:p w:rsidR="003B2B40" w:rsidRPr="003B2B40" w:rsidRDefault="003B2B40" w:rsidP="003B2B40">
      <w:pPr>
        <w:ind w:firstLine="708"/>
        <w:contextualSpacing/>
        <w:jc w:val="both"/>
        <w:rPr>
          <w:rFonts w:ascii="Times New Roman" w:hAnsi="Times New Roman" w:cs="Times New Roman"/>
          <w:sz w:val="28"/>
          <w:szCs w:val="28"/>
        </w:rPr>
      </w:pPr>
    </w:p>
    <w:p w:rsidR="003B2B40" w:rsidRPr="003B2B40" w:rsidRDefault="003B2B40" w:rsidP="003B2B40">
      <w:pPr>
        <w:ind w:firstLine="708"/>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6) звітує перед головою райдержадміністрації про виконання покладених на </w:t>
      </w:r>
      <w:r w:rsidR="001B5CF1">
        <w:rPr>
          <w:rStyle w:val="Bodytext2"/>
          <w:rFonts w:ascii="Times New Roman" w:hAnsi="Times New Roman" w:cs="Times New Roman"/>
          <w:sz w:val="28"/>
          <w:szCs w:val="28"/>
        </w:rPr>
        <w:t>Відділ</w:t>
      </w:r>
      <w:r w:rsidRPr="003B2B40">
        <w:rPr>
          <w:rFonts w:ascii="Times New Roman" w:hAnsi="Times New Roman" w:cs="Times New Roman"/>
          <w:sz w:val="28"/>
          <w:szCs w:val="28"/>
        </w:rPr>
        <w:t xml:space="preserve"> завдань, та затверджених планів роботи;</w:t>
      </w:r>
    </w:p>
    <w:p w:rsidR="003B2B40" w:rsidRPr="003B2B40" w:rsidRDefault="003B2B40" w:rsidP="003B2B40">
      <w:pPr>
        <w:ind w:firstLine="708"/>
        <w:contextualSpacing/>
        <w:jc w:val="both"/>
        <w:rPr>
          <w:rFonts w:ascii="Times New Roman" w:hAnsi="Times New Roman" w:cs="Times New Roman"/>
          <w:sz w:val="28"/>
          <w:szCs w:val="28"/>
        </w:rPr>
      </w:pPr>
    </w:p>
    <w:p w:rsidR="003B2B40" w:rsidRPr="003B2B40" w:rsidRDefault="003B2B40" w:rsidP="003B2B40">
      <w:pPr>
        <w:ind w:firstLine="708"/>
        <w:contextualSpacing/>
        <w:jc w:val="both"/>
        <w:rPr>
          <w:rFonts w:ascii="Times New Roman" w:hAnsi="Times New Roman" w:cs="Times New Roman"/>
          <w:sz w:val="28"/>
          <w:szCs w:val="28"/>
        </w:rPr>
      </w:pPr>
      <w:r w:rsidRPr="003B2B40">
        <w:rPr>
          <w:rFonts w:ascii="Times New Roman" w:hAnsi="Times New Roman" w:cs="Times New Roman"/>
          <w:sz w:val="28"/>
          <w:szCs w:val="28"/>
        </w:rPr>
        <w:t>7) може входити до складу колегії райдержадміністрації;</w:t>
      </w:r>
    </w:p>
    <w:p w:rsidR="003B2B40" w:rsidRPr="003B2B40" w:rsidRDefault="003B2B40" w:rsidP="003B2B40">
      <w:pPr>
        <w:ind w:firstLine="708"/>
        <w:contextualSpacing/>
        <w:jc w:val="both"/>
        <w:rPr>
          <w:rFonts w:ascii="Times New Roman" w:hAnsi="Times New Roman" w:cs="Times New Roman"/>
          <w:sz w:val="28"/>
          <w:szCs w:val="28"/>
        </w:rPr>
      </w:pPr>
    </w:p>
    <w:p w:rsidR="003B2B40" w:rsidRPr="003B2B40" w:rsidRDefault="003B2B40" w:rsidP="003B2B40">
      <w:pPr>
        <w:ind w:firstLine="708"/>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8) вносить пропозиції щодо розгляду на засіданнях колегії питань, що належать до компетенції </w:t>
      </w:r>
      <w:r w:rsidR="001B5CF1">
        <w:rPr>
          <w:rStyle w:val="Bodytext2"/>
          <w:rFonts w:ascii="Times New Roman" w:hAnsi="Times New Roman" w:cs="Times New Roman"/>
          <w:sz w:val="28"/>
          <w:szCs w:val="28"/>
        </w:rPr>
        <w:t>Відділу</w:t>
      </w:r>
      <w:r w:rsidRPr="003B2B40">
        <w:rPr>
          <w:rFonts w:ascii="Times New Roman" w:hAnsi="Times New Roman" w:cs="Times New Roman"/>
          <w:sz w:val="28"/>
          <w:szCs w:val="28"/>
        </w:rPr>
        <w:t>, та розробляє проекти відповідних рішень;</w:t>
      </w:r>
    </w:p>
    <w:p w:rsidR="003B2B40" w:rsidRPr="003B2B40" w:rsidRDefault="003B2B40" w:rsidP="003B2B40">
      <w:pPr>
        <w:ind w:firstLine="708"/>
        <w:contextualSpacing/>
        <w:jc w:val="both"/>
        <w:rPr>
          <w:rFonts w:ascii="Times New Roman" w:hAnsi="Times New Roman" w:cs="Times New Roman"/>
          <w:sz w:val="28"/>
          <w:szCs w:val="28"/>
        </w:rPr>
      </w:pPr>
    </w:p>
    <w:p w:rsidR="003B2B40" w:rsidRPr="003B2B40" w:rsidRDefault="003B2B40" w:rsidP="003B2B40">
      <w:pPr>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           9) може брати участь у засіданнях органів місцевого самоврядування;</w:t>
      </w:r>
    </w:p>
    <w:p w:rsidR="003B2B40" w:rsidRPr="003B2B40" w:rsidRDefault="003B2B40" w:rsidP="003B2B40">
      <w:pPr>
        <w:contextualSpacing/>
        <w:jc w:val="both"/>
        <w:rPr>
          <w:rFonts w:ascii="Times New Roman" w:hAnsi="Times New Roman" w:cs="Times New Roman"/>
          <w:sz w:val="28"/>
          <w:szCs w:val="28"/>
        </w:rPr>
      </w:pPr>
    </w:p>
    <w:p w:rsidR="003B2B40" w:rsidRPr="003B2B40" w:rsidRDefault="003B2B40" w:rsidP="003B2B40">
      <w:pPr>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          10) представляє інтереси </w:t>
      </w:r>
      <w:r w:rsidR="001B5CF1">
        <w:rPr>
          <w:rStyle w:val="Bodytext2"/>
          <w:rFonts w:ascii="Times New Roman" w:hAnsi="Times New Roman" w:cs="Times New Roman"/>
          <w:sz w:val="28"/>
          <w:szCs w:val="28"/>
        </w:rPr>
        <w:t>Відділу</w:t>
      </w:r>
      <w:r w:rsidRPr="003B2B40">
        <w:rPr>
          <w:rFonts w:ascii="Times New Roman" w:hAnsi="Times New Roman" w:cs="Times New Roman"/>
          <w:sz w:val="28"/>
          <w:szCs w:val="28"/>
        </w:rPr>
        <w:t xml:space="preserve"> у взаємовідносинах з іншими структурними підрозділами райдержадміністрації, з міністерствами, іншими центральними органами виконавчої влади, органами місцевого самоврядування, підприємствами, установами та організаціями – за дорученням керівництва райдержадміністрації;</w:t>
      </w:r>
    </w:p>
    <w:p w:rsidR="003B2B40" w:rsidRPr="003B2B40" w:rsidRDefault="003B2B40" w:rsidP="003B2B40">
      <w:pPr>
        <w:contextualSpacing/>
        <w:jc w:val="both"/>
        <w:rPr>
          <w:rFonts w:ascii="Times New Roman" w:hAnsi="Times New Roman" w:cs="Times New Roman"/>
          <w:sz w:val="28"/>
          <w:szCs w:val="28"/>
        </w:rPr>
      </w:pPr>
    </w:p>
    <w:p w:rsidR="003B2B40" w:rsidRPr="003B2B40" w:rsidRDefault="003B2B40" w:rsidP="003B2B40">
      <w:pPr>
        <w:contextualSpacing/>
        <w:jc w:val="both"/>
        <w:rPr>
          <w:rFonts w:ascii="Times New Roman" w:hAnsi="Times New Roman" w:cs="Times New Roman"/>
          <w:sz w:val="28"/>
          <w:szCs w:val="28"/>
        </w:rPr>
      </w:pPr>
      <w:r w:rsidRPr="003B2B40">
        <w:rPr>
          <w:rFonts w:ascii="Times New Roman" w:hAnsi="Times New Roman" w:cs="Times New Roman"/>
          <w:sz w:val="28"/>
          <w:szCs w:val="28"/>
        </w:rPr>
        <w:tab/>
        <w:t>11) видає у межах своїх повноважень накази, організовує контроль за їх виконанням.</w:t>
      </w:r>
    </w:p>
    <w:p w:rsidR="003B2B40" w:rsidRPr="003B2B40" w:rsidRDefault="003B2B40" w:rsidP="003B2B40">
      <w:pPr>
        <w:contextualSpacing/>
        <w:jc w:val="both"/>
        <w:rPr>
          <w:rFonts w:ascii="Times New Roman" w:hAnsi="Times New Roman" w:cs="Times New Roman"/>
          <w:sz w:val="28"/>
          <w:szCs w:val="28"/>
        </w:rPr>
      </w:pPr>
    </w:p>
    <w:p w:rsidR="003B2B40" w:rsidRPr="00C9640C" w:rsidRDefault="003B2B40" w:rsidP="003B2B40">
      <w:pPr>
        <w:ind w:firstLine="708"/>
        <w:contextualSpacing/>
        <w:jc w:val="both"/>
        <w:rPr>
          <w:rFonts w:ascii="Times New Roman" w:hAnsi="Times New Roman" w:cs="Times New Roman"/>
          <w:sz w:val="28"/>
          <w:szCs w:val="28"/>
          <w:lang w:val="ru-RU"/>
        </w:rPr>
      </w:pPr>
      <w:r w:rsidRPr="003B2B40">
        <w:rPr>
          <w:rFonts w:ascii="Times New Roman" w:hAnsi="Times New Roman" w:cs="Times New Roman"/>
          <w:sz w:val="28"/>
          <w:szCs w:val="28"/>
        </w:rPr>
        <w:t xml:space="preserve">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в </w:t>
      </w:r>
      <w:proofErr w:type="spellStart"/>
      <w:r w:rsidR="00C9640C">
        <w:rPr>
          <w:rFonts w:ascii="Times New Roman" w:hAnsi="Times New Roman" w:cs="Times New Roman"/>
          <w:color w:val="auto"/>
          <w:sz w:val="28"/>
          <w:szCs w:val="28"/>
          <w:lang w:val="ru-RU"/>
        </w:rPr>
        <w:t>територіальних</w:t>
      </w:r>
      <w:proofErr w:type="spellEnd"/>
      <w:r w:rsidR="00C9640C">
        <w:rPr>
          <w:rFonts w:ascii="Times New Roman" w:hAnsi="Times New Roman" w:cs="Times New Roman"/>
          <w:color w:val="auto"/>
          <w:sz w:val="28"/>
          <w:szCs w:val="28"/>
          <w:lang w:val="ru-RU"/>
        </w:rPr>
        <w:t xml:space="preserve"> органах </w:t>
      </w:r>
      <w:proofErr w:type="spellStart"/>
      <w:r w:rsidR="00C9640C">
        <w:rPr>
          <w:rFonts w:ascii="Times New Roman" w:hAnsi="Times New Roman" w:cs="Times New Roman"/>
          <w:color w:val="auto"/>
          <w:sz w:val="28"/>
          <w:szCs w:val="28"/>
          <w:lang w:val="ru-RU"/>
        </w:rPr>
        <w:t>Міністерства</w:t>
      </w:r>
      <w:proofErr w:type="spellEnd"/>
      <w:r w:rsidR="00A827FB">
        <w:rPr>
          <w:rFonts w:ascii="Times New Roman" w:hAnsi="Times New Roman" w:cs="Times New Roman"/>
          <w:color w:val="auto"/>
          <w:sz w:val="28"/>
          <w:szCs w:val="28"/>
          <w:lang w:val="ru-RU"/>
        </w:rPr>
        <w:t xml:space="preserve"> </w:t>
      </w:r>
      <w:proofErr w:type="spellStart"/>
      <w:r w:rsidR="00C9640C">
        <w:rPr>
          <w:rFonts w:ascii="Times New Roman" w:hAnsi="Times New Roman" w:cs="Times New Roman"/>
          <w:color w:val="auto"/>
          <w:sz w:val="28"/>
          <w:szCs w:val="28"/>
          <w:lang w:val="ru-RU"/>
        </w:rPr>
        <w:t>юстиції</w:t>
      </w:r>
      <w:proofErr w:type="spellEnd"/>
      <w:r w:rsidR="00C9640C">
        <w:rPr>
          <w:rFonts w:ascii="Times New Roman" w:hAnsi="Times New Roman" w:cs="Times New Roman"/>
          <w:color w:val="auto"/>
          <w:sz w:val="28"/>
          <w:szCs w:val="28"/>
          <w:lang w:val="ru-RU"/>
        </w:rPr>
        <w:t xml:space="preserve">. </w:t>
      </w:r>
    </w:p>
    <w:p w:rsidR="003B2B40" w:rsidRPr="00A827FB" w:rsidRDefault="003B2B40" w:rsidP="003B2B40">
      <w:pPr>
        <w:ind w:firstLine="708"/>
        <w:contextualSpacing/>
        <w:jc w:val="both"/>
        <w:rPr>
          <w:rFonts w:ascii="Times New Roman" w:hAnsi="Times New Roman" w:cs="Times New Roman"/>
          <w:sz w:val="28"/>
          <w:szCs w:val="28"/>
          <w:lang w:val="ru-RU"/>
        </w:rPr>
      </w:pPr>
    </w:p>
    <w:p w:rsidR="003B2B40" w:rsidRPr="003B2B40" w:rsidRDefault="003B2B40" w:rsidP="003B2B40">
      <w:pPr>
        <w:ind w:firstLine="708"/>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12) подає на затвердження голови райдержадміністрації проекти штатного розпису </w:t>
      </w:r>
      <w:r w:rsidR="00794354">
        <w:rPr>
          <w:rStyle w:val="Bodytext2"/>
          <w:rFonts w:ascii="Times New Roman" w:hAnsi="Times New Roman" w:cs="Times New Roman"/>
          <w:sz w:val="28"/>
          <w:szCs w:val="28"/>
        </w:rPr>
        <w:t>Відділу</w:t>
      </w:r>
      <w:r w:rsidRPr="003B2B40">
        <w:rPr>
          <w:rFonts w:ascii="Times New Roman" w:hAnsi="Times New Roman" w:cs="Times New Roman"/>
          <w:sz w:val="28"/>
          <w:szCs w:val="28"/>
        </w:rPr>
        <w:t xml:space="preserve"> в межах визначеної граничної чисельності та фонду праці його працівників;</w:t>
      </w:r>
    </w:p>
    <w:p w:rsidR="003B2B40" w:rsidRPr="003B2B40" w:rsidRDefault="003B2B40" w:rsidP="003B2B40">
      <w:pPr>
        <w:contextualSpacing/>
        <w:jc w:val="both"/>
        <w:rPr>
          <w:rFonts w:ascii="Times New Roman" w:hAnsi="Times New Roman" w:cs="Times New Roman"/>
          <w:sz w:val="28"/>
          <w:szCs w:val="28"/>
        </w:rPr>
      </w:pPr>
    </w:p>
    <w:p w:rsidR="003B2B40" w:rsidRPr="003B2B40" w:rsidRDefault="003B2B40" w:rsidP="003B2B40">
      <w:pPr>
        <w:ind w:firstLine="708"/>
        <w:contextualSpacing/>
        <w:jc w:val="both"/>
        <w:rPr>
          <w:rFonts w:ascii="Times New Roman" w:hAnsi="Times New Roman" w:cs="Times New Roman"/>
          <w:sz w:val="28"/>
          <w:szCs w:val="28"/>
        </w:rPr>
      </w:pPr>
      <w:r w:rsidRPr="003B2B40">
        <w:rPr>
          <w:rFonts w:ascii="Times New Roman" w:hAnsi="Times New Roman" w:cs="Times New Roman"/>
          <w:sz w:val="28"/>
          <w:szCs w:val="28"/>
        </w:rPr>
        <w:t>1</w:t>
      </w:r>
      <w:r w:rsidRPr="003B2B40">
        <w:rPr>
          <w:rFonts w:ascii="Times New Roman" w:hAnsi="Times New Roman" w:cs="Times New Roman"/>
          <w:sz w:val="28"/>
          <w:szCs w:val="28"/>
          <w:lang w:val="ru-RU"/>
        </w:rPr>
        <w:t>3</w:t>
      </w:r>
      <w:r w:rsidRPr="003B2B40">
        <w:rPr>
          <w:rFonts w:ascii="Times New Roman" w:hAnsi="Times New Roman" w:cs="Times New Roman"/>
          <w:sz w:val="28"/>
          <w:szCs w:val="28"/>
        </w:rPr>
        <w:t>) здійснює добір кадрів;</w:t>
      </w:r>
    </w:p>
    <w:p w:rsidR="003B2B40" w:rsidRPr="003B2B40" w:rsidRDefault="003B2B40" w:rsidP="003B2B40">
      <w:pPr>
        <w:ind w:firstLine="708"/>
        <w:contextualSpacing/>
        <w:jc w:val="both"/>
        <w:rPr>
          <w:rFonts w:ascii="Times New Roman" w:hAnsi="Times New Roman" w:cs="Times New Roman"/>
          <w:sz w:val="28"/>
          <w:szCs w:val="28"/>
        </w:rPr>
      </w:pPr>
    </w:p>
    <w:p w:rsidR="003B2B40" w:rsidRDefault="003B2B40" w:rsidP="003B2B40">
      <w:pPr>
        <w:ind w:firstLine="708"/>
        <w:contextualSpacing/>
        <w:jc w:val="both"/>
        <w:rPr>
          <w:rFonts w:ascii="Times New Roman" w:hAnsi="Times New Roman" w:cs="Times New Roman"/>
          <w:sz w:val="28"/>
          <w:szCs w:val="28"/>
        </w:rPr>
      </w:pPr>
      <w:r w:rsidRPr="003B2B40">
        <w:rPr>
          <w:rFonts w:ascii="Times New Roman" w:hAnsi="Times New Roman" w:cs="Times New Roman"/>
          <w:sz w:val="28"/>
          <w:szCs w:val="28"/>
        </w:rPr>
        <w:t>1</w:t>
      </w:r>
      <w:r w:rsidRPr="003B2B40">
        <w:rPr>
          <w:rFonts w:ascii="Times New Roman" w:hAnsi="Times New Roman" w:cs="Times New Roman"/>
          <w:sz w:val="28"/>
          <w:szCs w:val="28"/>
          <w:lang w:val="ru-RU"/>
        </w:rPr>
        <w:t>4</w:t>
      </w:r>
      <w:r w:rsidRPr="003B2B40">
        <w:rPr>
          <w:rFonts w:ascii="Times New Roman" w:hAnsi="Times New Roman" w:cs="Times New Roman"/>
          <w:sz w:val="28"/>
          <w:szCs w:val="28"/>
        </w:rPr>
        <w:t xml:space="preserve">) проводить особистий прийом громадян з питань, що належать до повноважень </w:t>
      </w:r>
      <w:r w:rsidR="00794354">
        <w:rPr>
          <w:rStyle w:val="Bodytext2"/>
          <w:rFonts w:ascii="Times New Roman" w:hAnsi="Times New Roman" w:cs="Times New Roman"/>
          <w:sz w:val="28"/>
          <w:szCs w:val="28"/>
        </w:rPr>
        <w:t>Відділу</w:t>
      </w:r>
      <w:r w:rsidRPr="003B2B40">
        <w:rPr>
          <w:rFonts w:ascii="Times New Roman" w:hAnsi="Times New Roman" w:cs="Times New Roman"/>
          <w:sz w:val="28"/>
          <w:szCs w:val="28"/>
        </w:rPr>
        <w:t>;</w:t>
      </w:r>
    </w:p>
    <w:p w:rsidR="00123761" w:rsidRDefault="00123761" w:rsidP="003B2B40">
      <w:pPr>
        <w:ind w:firstLine="708"/>
        <w:contextualSpacing/>
        <w:jc w:val="both"/>
        <w:rPr>
          <w:rFonts w:ascii="Times New Roman" w:hAnsi="Times New Roman" w:cs="Times New Roman"/>
          <w:sz w:val="28"/>
          <w:szCs w:val="28"/>
        </w:rPr>
      </w:pPr>
    </w:p>
    <w:p w:rsidR="00123761" w:rsidRDefault="00123761" w:rsidP="003B2B40">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15) </w:t>
      </w:r>
      <w:r w:rsidRPr="00123761">
        <w:rPr>
          <w:rFonts w:ascii="Times New Roman" w:hAnsi="Times New Roman" w:cs="Times New Roman"/>
          <w:sz w:val="28"/>
          <w:szCs w:val="28"/>
        </w:rPr>
        <w:t>організовує роботу з підвищення рівня професійної компетентності державних службовців Відділу;</w:t>
      </w:r>
    </w:p>
    <w:p w:rsidR="00123761" w:rsidRDefault="00123761" w:rsidP="003B2B40">
      <w:pPr>
        <w:ind w:firstLine="708"/>
        <w:contextualSpacing/>
        <w:jc w:val="both"/>
        <w:rPr>
          <w:rFonts w:ascii="Times New Roman" w:hAnsi="Times New Roman" w:cs="Times New Roman"/>
          <w:sz w:val="28"/>
          <w:szCs w:val="28"/>
        </w:rPr>
      </w:pPr>
    </w:p>
    <w:p w:rsidR="00123761" w:rsidRPr="00123761" w:rsidRDefault="00123761" w:rsidP="00123761">
      <w:pPr>
        <w:ind w:firstLine="708"/>
        <w:contextualSpacing/>
        <w:jc w:val="both"/>
        <w:rPr>
          <w:rFonts w:ascii="Times New Roman" w:hAnsi="Times New Roman" w:cs="Times New Roman"/>
          <w:sz w:val="28"/>
          <w:szCs w:val="28"/>
        </w:rPr>
      </w:pPr>
      <w:r w:rsidRPr="00123761">
        <w:rPr>
          <w:rFonts w:ascii="Times New Roman" w:hAnsi="Times New Roman" w:cs="Times New Roman"/>
          <w:sz w:val="28"/>
          <w:szCs w:val="28"/>
        </w:rPr>
        <w:t>1</w:t>
      </w:r>
      <w:r>
        <w:rPr>
          <w:rFonts w:ascii="Times New Roman" w:hAnsi="Times New Roman" w:cs="Times New Roman"/>
          <w:sz w:val="28"/>
          <w:szCs w:val="28"/>
        </w:rPr>
        <w:t>6</w:t>
      </w:r>
      <w:r w:rsidRPr="00123761">
        <w:rPr>
          <w:rFonts w:ascii="Times New Roman" w:hAnsi="Times New Roman" w:cs="Times New Roman"/>
          <w:sz w:val="28"/>
          <w:szCs w:val="28"/>
        </w:rPr>
        <w:t>) подає голові  райдержадміністрації пропозиції щодо:</w:t>
      </w:r>
    </w:p>
    <w:p w:rsidR="00123761" w:rsidRPr="00123761" w:rsidRDefault="00123761" w:rsidP="0038444C">
      <w:pPr>
        <w:ind w:firstLine="708"/>
        <w:contextualSpacing/>
        <w:jc w:val="both"/>
        <w:rPr>
          <w:rFonts w:ascii="Times New Roman" w:hAnsi="Times New Roman" w:cs="Times New Roman"/>
          <w:sz w:val="28"/>
          <w:szCs w:val="28"/>
        </w:rPr>
      </w:pPr>
      <w:r w:rsidRPr="00123761">
        <w:rPr>
          <w:rFonts w:ascii="Times New Roman" w:hAnsi="Times New Roman" w:cs="Times New Roman"/>
          <w:sz w:val="28"/>
          <w:szCs w:val="28"/>
        </w:rPr>
        <w:t xml:space="preserve">призначення на посаду та звільнення з посади у порядку, передбаченому законодавством про державну службу, державних службовців </w:t>
      </w:r>
      <w:r w:rsidR="0038444C">
        <w:rPr>
          <w:rFonts w:ascii="Times New Roman" w:hAnsi="Times New Roman" w:cs="Times New Roman"/>
          <w:sz w:val="28"/>
          <w:szCs w:val="28"/>
        </w:rPr>
        <w:t>в</w:t>
      </w:r>
      <w:r w:rsidRPr="00123761">
        <w:rPr>
          <w:rFonts w:ascii="Times New Roman" w:hAnsi="Times New Roman" w:cs="Times New Roman"/>
          <w:sz w:val="28"/>
          <w:szCs w:val="28"/>
        </w:rPr>
        <w:t>ідділу, присвоєння їм рангів державних службовців, їх заохочення та притягнення до дисциплінарної відповідальності;</w:t>
      </w:r>
    </w:p>
    <w:p w:rsidR="00123761" w:rsidRPr="003B2B40" w:rsidRDefault="00123761" w:rsidP="00123761">
      <w:pPr>
        <w:ind w:firstLine="708"/>
        <w:contextualSpacing/>
        <w:jc w:val="both"/>
        <w:rPr>
          <w:rFonts w:ascii="Times New Roman" w:hAnsi="Times New Roman" w:cs="Times New Roman"/>
          <w:sz w:val="28"/>
          <w:szCs w:val="28"/>
        </w:rPr>
      </w:pPr>
      <w:r w:rsidRPr="00123761">
        <w:rPr>
          <w:rFonts w:ascii="Times New Roman" w:hAnsi="Times New Roman" w:cs="Times New Roman"/>
          <w:sz w:val="28"/>
          <w:szCs w:val="28"/>
        </w:rPr>
        <w:t>прийняття на роботу та звільнення з роботи у порядку, передбаченому законодавством про працю, працівників Відділу, які не є державними службовцями, їх заохочення та притягнення до дисциплінарної відповідальності;</w:t>
      </w:r>
    </w:p>
    <w:p w:rsidR="003B2B40" w:rsidRDefault="003B2B40" w:rsidP="003B2B40">
      <w:pPr>
        <w:contextualSpacing/>
        <w:jc w:val="both"/>
        <w:rPr>
          <w:rFonts w:ascii="Times New Roman" w:hAnsi="Times New Roman" w:cs="Times New Roman"/>
          <w:sz w:val="28"/>
          <w:szCs w:val="28"/>
        </w:rPr>
      </w:pPr>
    </w:p>
    <w:p w:rsidR="00123761" w:rsidRDefault="00123761" w:rsidP="00386403">
      <w:pPr>
        <w:ind w:firstLine="708"/>
        <w:contextualSpacing/>
        <w:jc w:val="both"/>
        <w:rPr>
          <w:rFonts w:ascii="Times New Roman" w:hAnsi="Times New Roman" w:cs="Times New Roman"/>
          <w:sz w:val="28"/>
          <w:szCs w:val="28"/>
        </w:rPr>
      </w:pPr>
      <w:r w:rsidRPr="00123761">
        <w:rPr>
          <w:rFonts w:ascii="Times New Roman" w:hAnsi="Times New Roman" w:cs="Times New Roman"/>
          <w:sz w:val="28"/>
          <w:szCs w:val="28"/>
        </w:rPr>
        <w:lastRenderedPageBreak/>
        <w:t>17) забезпечує дотримання працівниками Відділу правил внутрішнього трудового розпорядку та виконавської дисципліни;</w:t>
      </w:r>
    </w:p>
    <w:p w:rsidR="00123761" w:rsidRPr="003B2B40" w:rsidRDefault="00123761" w:rsidP="003B2B40">
      <w:pPr>
        <w:contextualSpacing/>
        <w:jc w:val="both"/>
        <w:rPr>
          <w:rFonts w:ascii="Times New Roman" w:hAnsi="Times New Roman" w:cs="Times New Roman"/>
          <w:sz w:val="28"/>
          <w:szCs w:val="28"/>
        </w:rPr>
      </w:pPr>
    </w:p>
    <w:p w:rsidR="003B2B40" w:rsidRPr="003B2B40" w:rsidRDefault="003B2B40" w:rsidP="003B2B40">
      <w:pPr>
        <w:ind w:firstLine="708"/>
        <w:contextualSpacing/>
        <w:jc w:val="both"/>
        <w:rPr>
          <w:rFonts w:ascii="Times New Roman" w:hAnsi="Times New Roman" w:cs="Times New Roman"/>
          <w:sz w:val="28"/>
          <w:szCs w:val="28"/>
        </w:rPr>
      </w:pPr>
      <w:r w:rsidRPr="003B2B40">
        <w:rPr>
          <w:rFonts w:ascii="Times New Roman" w:hAnsi="Times New Roman" w:cs="Times New Roman"/>
          <w:sz w:val="28"/>
          <w:szCs w:val="28"/>
        </w:rPr>
        <w:t>1</w:t>
      </w:r>
      <w:r w:rsidR="00123761">
        <w:rPr>
          <w:rFonts w:ascii="Times New Roman" w:hAnsi="Times New Roman" w:cs="Times New Roman"/>
          <w:sz w:val="28"/>
          <w:szCs w:val="28"/>
        </w:rPr>
        <w:t>8</w:t>
      </w:r>
      <w:r w:rsidRPr="003B2B40">
        <w:rPr>
          <w:rFonts w:ascii="Times New Roman" w:hAnsi="Times New Roman" w:cs="Times New Roman"/>
          <w:sz w:val="28"/>
          <w:szCs w:val="28"/>
        </w:rPr>
        <w:t>) здійснює інші повноваження відповідно до цього Положення та інших законів України.</w:t>
      </w:r>
    </w:p>
    <w:p w:rsidR="003B2B40" w:rsidRPr="003B2B40" w:rsidRDefault="003B2B40" w:rsidP="003B2B40">
      <w:pPr>
        <w:ind w:firstLine="708"/>
        <w:contextualSpacing/>
        <w:jc w:val="both"/>
        <w:rPr>
          <w:rFonts w:ascii="Times New Roman" w:hAnsi="Times New Roman" w:cs="Times New Roman"/>
          <w:sz w:val="28"/>
          <w:szCs w:val="28"/>
        </w:rPr>
      </w:pPr>
    </w:p>
    <w:p w:rsidR="003B2B40" w:rsidRPr="003B2B40" w:rsidRDefault="003B2B40" w:rsidP="003B2B40">
      <w:pPr>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          10. Накази </w:t>
      </w:r>
      <w:r w:rsidR="00794354">
        <w:rPr>
          <w:rFonts w:ascii="Times New Roman" w:hAnsi="Times New Roman" w:cs="Times New Roman"/>
          <w:sz w:val="28"/>
          <w:szCs w:val="28"/>
        </w:rPr>
        <w:t>начальника Відділу</w:t>
      </w:r>
      <w:r w:rsidRPr="003B2B40">
        <w:rPr>
          <w:rFonts w:ascii="Times New Roman" w:hAnsi="Times New Roman" w:cs="Times New Roman"/>
          <w:sz w:val="28"/>
          <w:szCs w:val="28"/>
        </w:rPr>
        <w:t xml:space="preserve">,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райдержадміністрації або </w:t>
      </w:r>
      <w:r w:rsidR="00794354" w:rsidRPr="00794354">
        <w:rPr>
          <w:rFonts w:ascii="Times New Roman" w:hAnsi="Times New Roman" w:cs="Times New Roman"/>
          <w:sz w:val="28"/>
          <w:szCs w:val="28"/>
        </w:rPr>
        <w:t>керівниками відповідних структурних підрозділів обласної державної адміністрації</w:t>
      </w:r>
      <w:r w:rsidRPr="003B2B40">
        <w:rPr>
          <w:rFonts w:ascii="Times New Roman" w:hAnsi="Times New Roman" w:cs="Times New Roman"/>
          <w:sz w:val="28"/>
          <w:szCs w:val="28"/>
        </w:rPr>
        <w:t>.</w:t>
      </w:r>
    </w:p>
    <w:p w:rsidR="003B2B40" w:rsidRPr="003B2B40" w:rsidRDefault="003B2B40" w:rsidP="003B2B40">
      <w:pPr>
        <w:contextualSpacing/>
        <w:jc w:val="both"/>
        <w:rPr>
          <w:rFonts w:ascii="Times New Roman" w:hAnsi="Times New Roman" w:cs="Times New Roman"/>
          <w:sz w:val="28"/>
          <w:szCs w:val="28"/>
        </w:rPr>
      </w:pPr>
    </w:p>
    <w:p w:rsidR="003B2B40" w:rsidRPr="003B2B40" w:rsidRDefault="003B2B40" w:rsidP="003B2B40">
      <w:pPr>
        <w:contextualSpacing/>
        <w:jc w:val="both"/>
        <w:rPr>
          <w:rFonts w:ascii="Times New Roman" w:hAnsi="Times New Roman" w:cs="Times New Roman"/>
          <w:sz w:val="28"/>
          <w:szCs w:val="28"/>
        </w:rPr>
      </w:pPr>
      <w:r w:rsidRPr="003B2B40">
        <w:rPr>
          <w:rFonts w:ascii="Times New Roman" w:hAnsi="Times New Roman" w:cs="Times New Roman"/>
          <w:sz w:val="28"/>
          <w:szCs w:val="28"/>
        </w:rPr>
        <w:tab/>
        <w:t xml:space="preserve">11. Граничну чисельність, фонд оплати праці працівників </w:t>
      </w:r>
      <w:r w:rsidRPr="003B2B40">
        <w:rPr>
          <w:rStyle w:val="Bodytext2"/>
          <w:rFonts w:ascii="Times New Roman" w:hAnsi="Times New Roman" w:cs="Times New Roman"/>
          <w:sz w:val="28"/>
          <w:szCs w:val="28"/>
        </w:rPr>
        <w:t>Сектору</w:t>
      </w:r>
      <w:r w:rsidRPr="003B2B40">
        <w:rPr>
          <w:rFonts w:ascii="Times New Roman" w:hAnsi="Times New Roman" w:cs="Times New Roman"/>
          <w:sz w:val="28"/>
          <w:szCs w:val="28"/>
        </w:rPr>
        <w:t xml:space="preserve"> визначає голова райдержадміністрації у межах відповідних бюджетних призначень.</w:t>
      </w:r>
    </w:p>
    <w:p w:rsidR="003B2B40" w:rsidRPr="003B2B40" w:rsidRDefault="003B2B40" w:rsidP="003B2B40">
      <w:pPr>
        <w:contextualSpacing/>
        <w:jc w:val="both"/>
        <w:rPr>
          <w:rFonts w:ascii="Times New Roman" w:hAnsi="Times New Roman" w:cs="Times New Roman"/>
          <w:sz w:val="28"/>
          <w:szCs w:val="28"/>
        </w:rPr>
      </w:pPr>
    </w:p>
    <w:p w:rsidR="003B2B40" w:rsidRPr="003B2B40" w:rsidRDefault="003B2B40" w:rsidP="003B2B40">
      <w:pPr>
        <w:ind w:firstLine="708"/>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12. Штатний розпис та кошторис </w:t>
      </w:r>
      <w:r w:rsidR="0073587B">
        <w:rPr>
          <w:rStyle w:val="Bodytext2"/>
          <w:rFonts w:ascii="Times New Roman" w:hAnsi="Times New Roman" w:cs="Times New Roman"/>
          <w:sz w:val="28"/>
          <w:szCs w:val="28"/>
        </w:rPr>
        <w:t>Відділу</w:t>
      </w:r>
      <w:r w:rsidRPr="003B2B40">
        <w:rPr>
          <w:rFonts w:ascii="Times New Roman" w:hAnsi="Times New Roman" w:cs="Times New Roman"/>
          <w:sz w:val="28"/>
          <w:szCs w:val="28"/>
        </w:rPr>
        <w:t xml:space="preserve"> затверджує голова райдержадміністрації.</w:t>
      </w:r>
    </w:p>
    <w:p w:rsidR="003B2B40" w:rsidRPr="003B2B40" w:rsidRDefault="003B2B40" w:rsidP="003B2B40">
      <w:pPr>
        <w:ind w:firstLine="708"/>
        <w:contextualSpacing/>
        <w:jc w:val="both"/>
        <w:rPr>
          <w:rFonts w:ascii="Times New Roman" w:hAnsi="Times New Roman" w:cs="Times New Roman"/>
          <w:sz w:val="28"/>
          <w:szCs w:val="28"/>
        </w:rPr>
      </w:pPr>
    </w:p>
    <w:p w:rsidR="003B2B40" w:rsidRPr="003B2B40" w:rsidRDefault="003B2B40" w:rsidP="003B2B40">
      <w:pPr>
        <w:ind w:firstLine="708"/>
        <w:contextualSpacing/>
        <w:jc w:val="both"/>
        <w:rPr>
          <w:rFonts w:ascii="Times New Roman" w:hAnsi="Times New Roman" w:cs="Times New Roman"/>
          <w:sz w:val="28"/>
          <w:szCs w:val="28"/>
        </w:rPr>
      </w:pPr>
      <w:r w:rsidRPr="003B2B40">
        <w:rPr>
          <w:rFonts w:ascii="Times New Roman" w:hAnsi="Times New Roman" w:cs="Times New Roman"/>
          <w:sz w:val="28"/>
          <w:szCs w:val="28"/>
        </w:rPr>
        <w:t xml:space="preserve">13. </w:t>
      </w:r>
      <w:r w:rsidR="0073587B">
        <w:rPr>
          <w:rFonts w:ascii="Times New Roman" w:hAnsi="Times New Roman" w:cs="Times New Roman"/>
          <w:sz w:val="28"/>
          <w:szCs w:val="28"/>
        </w:rPr>
        <w:t>Відділ</w:t>
      </w:r>
      <w:r w:rsidR="00C9640C">
        <w:rPr>
          <w:rFonts w:ascii="Times New Roman" w:hAnsi="Times New Roman" w:cs="Times New Roman"/>
          <w:sz w:val="28"/>
          <w:szCs w:val="28"/>
        </w:rPr>
        <w:t xml:space="preserve"> утворений як неюридична особа публічного права,</w:t>
      </w:r>
      <w:r w:rsidRPr="003B2B40">
        <w:rPr>
          <w:rFonts w:ascii="Times New Roman" w:hAnsi="Times New Roman" w:cs="Times New Roman"/>
          <w:sz w:val="28"/>
          <w:szCs w:val="28"/>
        </w:rPr>
        <w:t xml:space="preserve"> має печатку з своїм найменуванням та власні бланки.</w:t>
      </w:r>
    </w:p>
    <w:p w:rsidR="008E7019" w:rsidRPr="003B2B40" w:rsidRDefault="008E7019">
      <w:pPr>
        <w:rPr>
          <w:rFonts w:ascii="Times New Roman" w:hAnsi="Times New Roman" w:cs="Times New Roman"/>
          <w:sz w:val="28"/>
          <w:szCs w:val="28"/>
        </w:rPr>
      </w:pPr>
    </w:p>
    <w:sectPr w:rsidR="008E7019" w:rsidRPr="003B2B40" w:rsidSect="00D216AB">
      <w:headerReference w:type="default" r:id="rId9"/>
      <w:type w:val="continuous"/>
      <w:pgSz w:w="11906" w:h="16838"/>
      <w:pgMar w:top="567" w:right="566" w:bottom="850" w:left="1417" w:header="56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6DB" w:rsidRDefault="00A026DB" w:rsidP="003B2B40">
      <w:r>
        <w:separator/>
      </w:r>
    </w:p>
  </w:endnote>
  <w:endnote w:type="continuationSeparator" w:id="0">
    <w:p w:rsidR="00A026DB" w:rsidRDefault="00A026DB" w:rsidP="003B2B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6DB" w:rsidRDefault="00A026DB" w:rsidP="003B2B40">
      <w:r>
        <w:separator/>
      </w:r>
    </w:p>
  </w:footnote>
  <w:footnote w:type="continuationSeparator" w:id="0">
    <w:p w:rsidR="00A026DB" w:rsidRDefault="00A026DB" w:rsidP="003B2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B40" w:rsidRDefault="003B2B40" w:rsidP="00C6390E">
    <w:pPr>
      <w:pStyle w:val="a3"/>
    </w:pPr>
  </w:p>
  <w:p w:rsidR="003B2B40" w:rsidRDefault="003B2B4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64976"/>
      <w:docPartObj>
        <w:docPartGallery w:val="Page Numbers (Top of Page)"/>
        <w:docPartUnique/>
      </w:docPartObj>
    </w:sdtPr>
    <w:sdtContent>
      <w:p w:rsidR="00D216AB" w:rsidRDefault="00A374E3">
        <w:pPr>
          <w:pStyle w:val="a3"/>
          <w:jc w:val="center"/>
        </w:pPr>
        <w:fldSimple w:instr=" PAGE   \* MERGEFORMAT ">
          <w:r w:rsidR="004F6437">
            <w:rPr>
              <w:noProof/>
            </w:rPr>
            <w:t>10</w:t>
          </w:r>
        </w:fldSimple>
      </w:p>
    </w:sdtContent>
  </w:sdt>
  <w:p w:rsidR="00C6390E" w:rsidRDefault="00C6390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3B2B40"/>
    <w:rsid w:val="000F2E20"/>
    <w:rsid w:val="00110F2F"/>
    <w:rsid w:val="00123761"/>
    <w:rsid w:val="00167A30"/>
    <w:rsid w:val="0017250A"/>
    <w:rsid w:val="001B5CF1"/>
    <w:rsid w:val="00303A69"/>
    <w:rsid w:val="0036422A"/>
    <w:rsid w:val="00365838"/>
    <w:rsid w:val="003734B7"/>
    <w:rsid w:val="0038444C"/>
    <w:rsid w:val="00386403"/>
    <w:rsid w:val="003A23BC"/>
    <w:rsid w:val="003B2B40"/>
    <w:rsid w:val="003E27AF"/>
    <w:rsid w:val="00472F05"/>
    <w:rsid w:val="004B0A9E"/>
    <w:rsid w:val="004D29E0"/>
    <w:rsid w:val="004F4074"/>
    <w:rsid w:val="004F6437"/>
    <w:rsid w:val="005320D1"/>
    <w:rsid w:val="00550274"/>
    <w:rsid w:val="00562892"/>
    <w:rsid w:val="00562CD6"/>
    <w:rsid w:val="0056328C"/>
    <w:rsid w:val="005E4F13"/>
    <w:rsid w:val="0062446E"/>
    <w:rsid w:val="006459F2"/>
    <w:rsid w:val="006B2477"/>
    <w:rsid w:val="0073587B"/>
    <w:rsid w:val="0075458E"/>
    <w:rsid w:val="0077460B"/>
    <w:rsid w:val="00782739"/>
    <w:rsid w:val="00794354"/>
    <w:rsid w:val="008E7019"/>
    <w:rsid w:val="009615D2"/>
    <w:rsid w:val="009B1B63"/>
    <w:rsid w:val="009F5297"/>
    <w:rsid w:val="00A026DB"/>
    <w:rsid w:val="00A17513"/>
    <w:rsid w:val="00A374E3"/>
    <w:rsid w:val="00A609AD"/>
    <w:rsid w:val="00A827FB"/>
    <w:rsid w:val="00B42305"/>
    <w:rsid w:val="00BC206B"/>
    <w:rsid w:val="00BC4D21"/>
    <w:rsid w:val="00BF464C"/>
    <w:rsid w:val="00C34029"/>
    <w:rsid w:val="00C62975"/>
    <w:rsid w:val="00C6390E"/>
    <w:rsid w:val="00C9640C"/>
    <w:rsid w:val="00CE2D6A"/>
    <w:rsid w:val="00D216AB"/>
    <w:rsid w:val="00D673D1"/>
    <w:rsid w:val="00D92A08"/>
    <w:rsid w:val="00DA03B9"/>
    <w:rsid w:val="00DD758A"/>
    <w:rsid w:val="00EA5411"/>
    <w:rsid w:val="00EB546B"/>
    <w:rsid w:val="00ED7537"/>
    <w:rsid w:val="00EF57BA"/>
    <w:rsid w:val="00F30B50"/>
    <w:rsid w:val="00F54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2B40"/>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B40"/>
    <w:pPr>
      <w:widowControl/>
      <w:tabs>
        <w:tab w:val="center" w:pos="4819"/>
        <w:tab w:val="right" w:pos="9639"/>
      </w:tabs>
    </w:pPr>
    <w:rPr>
      <w:rFonts w:asciiTheme="minorHAnsi" w:eastAsiaTheme="minorHAnsi" w:hAnsiTheme="minorHAnsi" w:cstheme="minorBidi"/>
      <w:color w:val="auto"/>
      <w:sz w:val="22"/>
      <w:szCs w:val="22"/>
      <w:lang w:eastAsia="en-US" w:bidi="ar-SA"/>
    </w:rPr>
  </w:style>
  <w:style w:type="character" w:customStyle="1" w:styleId="a4">
    <w:name w:val="Верхний колонтитул Знак"/>
    <w:basedOn w:val="a0"/>
    <w:link w:val="a3"/>
    <w:uiPriority w:val="99"/>
    <w:rsid w:val="003B2B40"/>
  </w:style>
  <w:style w:type="paragraph" w:styleId="a5">
    <w:name w:val="footer"/>
    <w:basedOn w:val="a"/>
    <w:link w:val="a6"/>
    <w:uiPriority w:val="99"/>
    <w:unhideWhenUsed/>
    <w:rsid w:val="003B2B40"/>
    <w:pPr>
      <w:widowControl/>
      <w:tabs>
        <w:tab w:val="center" w:pos="4819"/>
        <w:tab w:val="right" w:pos="9639"/>
      </w:tabs>
    </w:pPr>
    <w:rPr>
      <w:rFonts w:asciiTheme="minorHAnsi" w:eastAsiaTheme="minorHAnsi" w:hAnsiTheme="minorHAnsi" w:cstheme="minorBidi"/>
      <w:color w:val="auto"/>
      <w:sz w:val="22"/>
      <w:szCs w:val="22"/>
      <w:lang w:eastAsia="en-US" w:bidi="ar-SA"/>
    </w:rPr>
  </w:style>
  <w:style w:type="character" w:customStyle="1" w:styleId="a6">
    <w:name w:val="Нижний колонтитул Знак"/>
    <w:basedOn w:val="a0"/>
    <w:link w:val="a5"/>
    <w:uiPriority w:val="99"/>
    <w:rsid w:val="003B2B40"/>
  </w:style>
  <w:style w:type="character" w:customStyle="1" w:styleId="Bodytext2">
    <w:name w:val="Body text (2)"/>
    <w:basedOn w:val="a0"/>
    <w:rsid w:val="003B2B40"/>
    <w:rPr>
      <w:rFonts w:ascii="Cambria" w:eastAsia="Cambria" w:hAnsi="Cambria" w:cs="Cambria"/>
      <w:b w:val="0"/>
      <w:bCs w:val="0"/>
      <w:i w:val="0"/>
      <w:iCs w:val="0"/>
      <w:smallCaps w:val="0"/>
      <w:strike w:val="0"/>
      <w:color w:val="000000"/>
      <w:spacing w:val="0"/>
      <w:w w:val="100"/>
      <w:position w:val="0"/>
      <w:sz w:val="26"/>
      <w:szCs w:val="26"/>
      <w:u w:val="none"/>
      <w:lang w:val="uk-UA" w:eastAsia="uk-UA" w:bidi="uk-UA"/>
    </w:rPr>
  </w:style>
  <w:style w:type="character" w:customStyle="1" w:styleId="Bodytext3">
    <w:name w:val="Body text (3)"/>
    <w:basedOn w:val="a0"/>
    <w:rsid w:val="003B2B40"/>
    <w:rPr>
      <w:rFonts w:ascii="Cambria" w:eastAsia="Cambria" w:hAnsi="Cambria" w:cs="Cambria"/>
      <w:b w:val="0"/>
      <w:bCs w:val="0"/>
      <w:i w:val="0"/>
      <w:iCs w:val="0"/>
      <w:smallCaps w:val="0"/>
      <w:strike w:val="0"/>
      <w:color w:val="000000"/>
      <w:spacing w:val="0"/>
      <w:w w:val="100"/>
      <w:position w:val="0"/>
      <w:sz w:val="26"/>
      <w:szCs w:val="26"/>
      <w:u w:val="none"/>
      <w:lang w:val="uk-UA" w:eastAsia="uk-UA" w:bidi="uk-UA"/>
    </w:rPr>
  </w:style>
  <w:style w:type="character" w:customStyle="1" w:styleId="Bodytext4">
    <w:name w:val="Body text (4)"/>
    <w:basedOn w:val="a0"/>
    <w:rsid w:val="003B2B40"/>
    <w:rPr>
      <w:rFonts w:ascii="Cambria" w:eastAsia="Cambria" w:hAnsi="Cambria" w:cs="Cambria"/>
      <w:b w:val="0"/>
      <w:bCs w:val="0"/>
      <w:i w:val="0"/>
      <w:iCs w:val="0"/>
      <w:smallCaps w:val="0"/>
      <w:strike w:val="0"/>
      <w:color w:val="000000"/>
      <w:spacing w:val="0"/>
      <w:w w:val="100"/>
      <w:position w:val="0"/>
      <w:sz w:val="26"/>
      <w:szCs w:val="26"/>
      <w:u w:val="none"/>
      <w:lang w:val="uk-UA" w:eastAsia="uk-UA" w:bidi="uk-UA"/>
    </w:rPr>
  </w:style>
  <w:style w:type="paragraph" w:styleId="a7">
    <w:name w:val="caption"/>
    <w:basedOn w:val="a"/>
    <w:next w:val="a"/>
    <w:qFormat/>
    <w:rsid w:val="003B2B40"/>
    <w:pPr>
      <w:widowControl/>
      <w:jc w:val="center"/>
    </w:pPr>
    <w:rPr>
      <w:rFonts w:ascii="Times New Roman" w:eastAsia="Times New Roman" w:hAnsi="Times New Roman" w:cs="Times New Roman"/>
      <w:b/>
      <w:color w:val="auto"/>
      <w:sz w:val="28"/>
      <w:szCs w:val="20"/>
      <w:lang w:eastAsia="ru-RU" w:bidi="ar-SA"/>
    </w:rPr>
  </w:style>
  <w:style w:type="paragraph" w:styleId="a8">
    <w:name w:val="Balloon Text"/>
    <w:basedOn w:val="a"/>
    <w:link w:val="a9"/>
    <w:uiPriority w:val="99"/>
    <w:semiHidden/>
    <w:unhideWhenUsed/>
    <w:rsid w:val="000F2E20"/>
    <w:rPr>
      <w:rFonts w:ascii="Segoe UI" w:hAnsi="Segoe UI" w:cs="Segoe UI"/>
      <w:sz w:val="18"/>
      <w:szCs w:val="18"/>
    </w:rPr>
  </w:style>
  <w:style w:type="character" w:customStyle="1" w:styleId="a9">
    <w:name w:val="Текст выноски Знак"/>
    <w:basedOn w:val="a0"/>
    <w:link w:val="a8"/>
    <w:uiPriority w:val="99"/>
    <w:semiHidden/>
    <w:rsid w:val="000F2E20"/>
    <w:rPr>
      <w:rFonts w:ascii="Segoe UI" w:eastAsia="Arial Unicode MS" w:hAnsi="Segoe UI" w:cs="Segoe UI"/>
      <w:color w:val="000000"/>
      <w:sz w:val="18"/>
      <w:szCs w:val="18"/>
      <w:lang w:eastAsia="uk-UA" w:bidi="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412B1-6DD0-42C4-ADD7-FE3AFCCB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3175</Words>
  <Characters>18098</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Архітектура Рахів</dc:creator>
  <cp:lastModifiedBy>администрация</cp:lastModifiedBy>
  <cp:revision>13</cp:revision>
  <cp:lastPrinted>2020-03-04T09:11:00Z</cp:lastPrinted>
  <dcterms:created xsi:type="dcterms:W3CDTF">2020-03-04T07:40:00Z</dcterms:created>
  <dcterms:modified xsi:type="dcterms:W3CDTF">2020-03-05T12:12:00Z</dcterms:modified>
</cp:coreProperties>
</file>