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D1" w:rsidRDefault="00C968D1" w:rsidP="00C0745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C968D1" w:rsidRDefault="00C968D1" w:rsidP="00C0745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C07452" w:rsidRPr="00C07452" w:rsidRDefault="00ED3915" w:rsidP="00C0745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7200" cy="5880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AC" w:rsidRPr="00FC7E0D" w:rsidRDefault="00571AAC" w:rsidP="00571A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FC7E0D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32"/>
          <w:szCs w:val="32"/>
          <w:lang w:val="uk-UA"/>
        </w:rPr>
        <w:t>У К Р А Ї Н А</w:t>
      </w:r>
    </w:p>
    <w:p w:rsidR="00571AAC" w:rsidRDefault="00571AAC" w:rsidP="00571AAC">
      <w:pPr>
        <w:pStyle w:val="a3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571AAC" w:rsidRDefault="00571AAC" w:rsidP="00571AAC">
      <w:pPr>
        <w:pStyle w:val="a3"/>
        <w:rPr>
          <w:sz w:val="32"/>
        </w:rPr>
      </w:pPr>
      <w:proofErr w:type="spellStart"/>
      <w:r>
        <w:rPr>
          <w:sz w:val="32"/>
        </w:rPr>
        <w:t>голови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Рахівської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районної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державної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адміністрації</w:t>
      </w:r>
      <w:proofErr w:type="spellEnd"/>
    </w:p>
    <w:p w:rsidR="00571AAC" w:rsidRDefault="00571AAC" w:rsidP="00571AAC">
      <w:pPr>
        <w:pStyle w:val="a3"/>
        <w:rPr>
          <w:sz w:val="32"/>
        </w:rPr>
      </w:pPr>
      <w:proofErr w:type="spellStart"/>
      <w:r>
        <w:rPr>
          <w:sz w:val="32"/>
        </w:rPr>
        <w:t>Закарпатської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області</w:t>
      </w:r>
      <w:proofErr w:type="spellEnd"/>
    </w:p>
    <w:p w:rsidR="00571AAC" w:rsidRDefault="00571AAC" w:rsidP="00571AAC">
      <w:pPr>
        <w:pStyle w:val="a3"/>
        <w:ind w:left="-567" w:right="-1050"/>
        <w:jc w:val="both"/>
      </w:pPr>
    </w:p>
    <w:tbl>
      <w:tblPr>
        <w:tblW w:w="123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5012"/>
      </w:tblGrid>
      <w:tr w:rsidR="00571AAC">
        <w:tc>
          <w:tcPr>
            <w:tcW w:w="7372" w:type="dxa"/>
          </w:tcPr>
          <w:p w:rsidR="00571AAC" w:rsidRPr="00F352EC" w:rsidRDefault="002F424A" w:rsidP="000511D1">
            <w:pPr>
              <w:spacing w:after="120" w:line="276" w:lineRule="auto"/>
              <w:ind w:right="-70"/>
              <w:jc w:val="both"/>
              <w:rPr>
                <w:b/>
                <w:sz w:val="28"/>
                <w:szCs w:val="28"/>
                <w:lang w:eastAsia="en-US"/>
              </w:rPr>
            </w:pPr>
            <w:r w:rsidRPr="002F424A">
              <w:rPr>
                <w:sz w:val="28"/>
                <w:szCs w:val="28"/>
                <w:u w:val="single"/>
                <w:lang w:val="uk-UA" w:eastAsia="en-US"/>
              </w:rPr>
              <w:t>13.11.2019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CA3DB8" w:rsidRPr="00F352EC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="00571AAC" w:rsidRPr="00F352E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92F73"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</w:t>
            </w:r>
            <w:r w:rsidR="00C92F73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A083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571AAC" w:rsidRPr="00CA3DB8">
              <w:rPr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5012" w:type="dxa"/>
            <w:vAlign w:val="center"/>
          </w:tcPr>
          <w:p w:rsidR="00571AAC" w:rsidRPr="002F424A" w:rsidRDefault="002F424A" w:rsidP="002F424A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</w:t>
            </w:r>
            <w:r w:rsidR="00571AAC" w:rsidRPr="00F352E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A3DB8"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2F424A">
              <w:rPr>
                <w:sz w:val="28"/>
                <w:szCs w:val="28"/>
                <w:u w:val="single"/>
                <w:lang w:val="uk-UA" w:eastAsia="en-US"/>
              </w:rPr>
              <w:t>356</w:t>
            </w:r>
          </w:p>
        </w:tc>
      </w:tr>
      <w:tr w:rsidR="00571AAC" w:rsidRPr="006E3B2C">
        <w:tc>
          <w:tcPr>
            <w:tcW w:w="7372" w:type="dxa"/>
          </w:tcPr>
          <w:p w:rsidR="00CA3DB8" w:rsidRPr="004A083A" w:rsidRDefault="00CA3DB8" w:rsidP="00CA3DB8">
            <w:pPr>
              <w:spacing w:line="276" w:lineRule="auto"/>
              <w:ind w:right="-1510"/>
              <w:rPr>
                <w:b/>
                <w:i/>
                <w:sz w:val="28"/>
                <w:szCs w:val="28"/>
                <w:lang w:eastAsia="en-US"/>
              </w:rPr>
            </w:pPr>
          </w:p>
          <w:p w:rsidR="00571AAC" w:rsidRPr="004A083A" w:rsidRDefault="00CA3DB8" w:rsidP="00CA3DB8">
            <w:pPr>
              <w:spacing w:line="276" w:lineRule="auto"/>
              <w:ind w:right="-1510"/>
              <w:rPr>
                <w:b/>
                <w:i/>
                <w:sz w:val="28"/>
              </w:rPr>
            </w:pPr>
            <w:r w:rsidRPr="004A083A">
              <w:rPr>
                <w:b/>
                <w:i/>
                <w:sz w:val="28"/>
              </w:rPr>
              <w:t xml:space="preserve">                                 </w:t>
            </w:r>
            <w:r w:rsidR="00610A80">
              <w:rPr>
                <w:b/>
                <w:i/>
                <w:sz w:val="28"/>
                <w:lang w:val="uk-UA"/>
              </w:rPr>
              <w:t xml:space="preserve">   </w:t>
            </w:r>
            <w:r w:rsidRPr="004A083A">
              <w:rPr>
                <w:b/>
                <w:i/>
                <w:sz w:val="28"/>
              </w:rPr>
              <w:t xml:space="preserve">     </w:t>
            </w:r>
            <w:r>
              <w:rPr>
                <w:b/>
                <w:i/>
                <w:sz w:val="28"/>
              </w:rPr>
              <w:t>Про</w:t>
            </w:r>
            <w:r w:rsidRPr="004A083A">
              <w:rPr>
                <w:b/>
                <w:i/>
                <w:sz w:val="28"/>
              </w:rPr>
              <w:t xml:space="preserve"> </w:t>
            </w:r>
            <w:proofErr w:type="spellStart"/>
            <w:r w:rsidR="00571AAC">
              <w:rPr>
                <w:b/>
                <w:i/>
                <w:sz w:val="28"/>
              </w:rPr>
              <w:t>надання</w:t>
            </w:r>
            <w:proofErr w:type="spellEnd"/>
            <w:r w:rsidR="00571AAC">
              <w:rPr>
                <w:b/>
                <w:i/>
                <w:sz w:val="28"/>
              </w:rPr>
              <w:t xml:space="preserve">  статусу  </w:t>
            </w:r>
            <w:proofErr w:type="spellStart"/>
            <w:r w:rsidR="00571AAC">
              <w:rPr>
                <w:b/>
                <w:i/>
                <w:sz w:val="28"/>
              </w:rPr>
              <w:t>дитини</w:t>
            </w:r>
            <w:proofErr w:type="spellEnd"/>
            <w:r w:rsidR="00571AAC">
              <w:rPr>
                <w:b/>
                <w:i/>
                <w:sz w:val="28"/>
              </w:rPr>
              <w:t>,</w:t>
            </w:r>
          </w:p>
          <w:p w:rsidR="00571AAC" w:rsidRPr="004A083A" w:rsidRDefault="00CA3DB8" w:rsidP="00CA3DB8">
            <w:pPr>
              <w:spacing w:line="276" w:lineRule="auto"/>
              <w:ind w:right="-1510"/>
              <w:jc w:val="center"/>
              <w:rPr>
                <w:b/>
                <w:i/>
                <w:sz w:val="28"/>
              </w:rPr>
            </w:pPr>
            <w:r w:rsidRPr="004A083A">
              <w:rPr>
                <w:b/>
                <w:i/>
                <w:sz w:val="28"/>
              </w:rPr>
              <w:t xml:space="preserve">   </w:t>
            </w:r>
            <w:r w:rsidR="00610A80">
              <w:rPr>
                <w:b/>
                <w:i/>
                <w:sz w:val="28"/>
                <w:lang w:val="uk-UA"/>
              </w:rPr>
              <w:t xml:space="preserve">   </w:t>
            </w:r>
            <w:r w:rsidRPr="004A083A">
              <w:rPr>
                <w:b/>
                <w:i/>
                <w:sz w:val="28"/>
              </w:rPr>
              <w:t xml:space="preserve">   </w:t>
            </w:r>
            <w:r w:rsidR="00610A80">
              <w:rPr>
                <w:b/>
                <w:i/>
                <w:sz w:val="28"/>
                <w:lang w:val="uk-UA"/>
              </w:rPr>
              <w:t xml:space="preserve">    </w:t>
            </w:r>
            <w:proofErr w:type="spellStart"/>
            <w:r w:rsidR="00571AAC">
              <w:rPr>
                <w:b/>
                <w:i/>
                <w:sz w:val="28"/>
              </w:rPr>
              <w:t>позбавленої</w:t>
            </w:r>
            <w:proofErr w:type="spellEnd"/>
            <w:r w:rsidR="00571AAC">
              <w:rPr>
                <w:b/>
                <w:i/>
                <w:sz w:val="28"/>
              </w:rPr>
              <w:t xml:space="preserve"> </w:t>
            </w:r>
            <w:proofErr w:type="spellStart"/>
            <w:r w:rsidR="00571AAC">
              <w:rPr>
                <w:b/>
                <w:i/>
                <w:sz w:val="28"/>
              </w:rPr>
              <w:t>батьківського</w:t>
            </w:r>
            <w:proofErr w:type="spellEnd"/>
            <w:r w:rsidR="00571AAC">
              <w:rPr>
                <w:b/>
                <w:i/>
                <w:sz w:val="28"/>
              </w:rPr>
              <w:t xml:space="preserve"> </w:t>
            </w:r>
            <w:proofErr w:type="spellStart"/>
            <w:r w:rsidR="00571AAC">
              <w:rPr>
                <w:b/>
                <w:i/>
                <w:sz w:val="28"/>
              </w:rPr>
              <w:t>піклування</w:t>
            </w:r>
            <w:proofErr w:type="spellEnd"/>
          </w:p>
          <w:p w:rsidR="00571AAC" w:rsidRPr="009D5325" w:rsidRDefault="00571AAC" w:rsidP="00CA3DB8">
            <w:pPr>
              <w:spacing w:line="276" w:lineRule="auto"/>
              <w:ind w:right="-1510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5012" w:type="dxa"/>
          </w:tcPr>
          <w:p w:rsidR="00571AAC" w:rsidRPr="006E3B2C" w:rsidRDefault="00571AAC" w:rsidP="00CA3DB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571AAC" w:rsidRPr="004A083A" w:rsidRDefault="00571AAC"/>
    <w:p w:rsidR="00571AAC" w:rsidRDefault="00571AAC" w:rsidP="00571AAC">
      <w:pPr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  </w:t>
      </w:r>
      <w:r>
        <w:rPr>
          <w:sz w:val="28"/>
          <w:lang w:val="uk-UA"/>
        </w:rPr>
        <w:t>Відповідно до статей 6 і 39 Закону України „Про місцеві дер</w:t>
      </w:r>
      <w:r w:rsidR="00F15DF4">
        <w:rPr>
          <w:sz w:val="28"/>
          <w:lang w:val="uk-UA"/>
        </w:rPr>
        <w:t>жавні адміністрації”, підпункту</w:t>
      </w:r>
      <w:r w:rsidR="000945DB">
        <w:rPr>
          <w:sz w:val="28"/>
          <w:lang w:val="uk-UA"/>
        </w:rPr>
        <w:t xml:space="preserve"> 5</w:t>
      </w:r>
      <w:r>
        <w:rPr>
          <w:sz w:val="28"/>
          <w:lang w:val="uk-UA"/>
        </w:rPr>
        <w:t xml:space="preserve"> пункту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захистом прав дитини</w:t>
      </w:r>
      <w:r w:rsidR="00C10C29">
        <w:rPr>
          <w:sz w:val="28"/>
          <w:lang w:val="uk-UA"/>
        </w:rPr>
        <w:t xml:space="preserve">” </w:t>
      </w:r>
      <w:r w:rsidR="006F5C6F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(із змінами),</w:t>
      </w:r>
      <w:r w:rsidR="00BA36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метою надання дитині статусу дитини, позбавленої батьківського піклування: </w:t>
      </w:r>
    </w:p>
    <w:p w:rsidR="00D57C38" w:rsidRPr="0055547D" w:rsidRDefault="00D57C38" w:rsidP="00571AAC">
      <w:pPr>
        <w:jc w:val="both"/>
        <w:rPr>
          <w:lang w:val="uk-UA"/>
        </w:rPr>
      </w:pPr>
    </w:p>
    <w:p w:rsidR="009C3B25" w:rsidRDefault="00571AAC" w:rsidP="00A66E61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 Надати статус дитини, позбавленої батьківського піклування</w:t>
      </w:r>
      <w:r w:rsidR="00F15DF4">
        <w:rPr>
          <w:sz w:val="28"/>
          <w:lang w:val="uk-UA"/>
        </w:rPr>
        <w:t xml:space="preserve"> </w:t>
      </w:r>
      <w:r w:rsidR="00452133">
        <w:rPr>
          <w:sz w:val="28"/>
          <w:szCs w:val="28"/>
          <w:lang w:val="uk-UA"/>
        </w:rPr>
        <w:t>/////////////////////////////////</w:t>
      </w:r>
      <w:r w:rsidR="00A661D0">
        <w:rPr>
          <w:sz w:val="28"/>
          <w:szCs w:val="28"/>
          <w:lang w:val="uk-UA"/>
        </w:rPr>
        <w:t xml:space="preserve">, </w:t>
      </w:r>
      <w:r w:rsidR="00452133">
        <w:rPr>
          <w:sz w:val="28"/>
          <w:szCs w:val="28"/>
          <w:lang w:val="uk-UA"/>
        </w:rPr>
        <w:t>///////////////////////////////</w:t>
      </w:r>
      <w:r w:rsidR="00F07F8D">
        <w:rPr>
          <w:sz w:val="28"/>
          <w:szCs w:val="28"/>
          <w:lang w:val="uk-UA"/>
        </w:rPr>
        <w:t xml:space="preserve"> року народження</w:t>
      </w:r>
      <w:r w:rsidR="006F5C6F">
        <w:rPr>
          <w:sz w:val="28"/>
          <w:lang w:val="uk-UA"/>
        </w:rPr>
        <w:t>,</w:t>
      </w:r>
      <w:r w:rsidR="000945DB">
        <w:rPr>
          <w:sz w:val="28"/>
          <w:lang w:val="uk-UA"/>
        </w:rPr>
        <w:t xml:space="preserve"> уроджен</w:t>
      </w:r>
      <w:r w:rsidR="000F086E">
        <w:rPr>
          <w:sz w:val="28"/>
          <w:lang w:val="uk-UA"/>
        </w:rPr>
        <w:t xml:space="preserve">ці </w:t>
      </w:r>
      <w:r w:rsidR="00452133">
        <w:rPr>
          <w:sz w:val="28"/>
          <w:lang w:val="uk-UA"/>
        </w:rPr>
        <w:t>/////////////////////////////////////////////////</w:t>
      </w:r>
      <w:r w:rsidR="00C7493D">
        <w:rPr>
          <w:sz w:val="28"/>
          <w:lang w:val="uk-UA"/>
        </w:rPr>
        <w:t>,</w:t>
      </w:r>
      <w:r w:rsidR="00247CC4">
        <w:rPr>
          <w:sz w:val="28"/>
          <w:lang w:val="uk-UA"/>
        </w:rPr>
        <w:t xml:space="preserve"> в зв’язку </w:t>
      </w:r>
      <w:r w:rsidR="00D238EE">
        <w:rPr>
          <w:sz w:val="28"/>
          <w:lang w:val="uk-UA"/>
        </w:rPr>
        <w:t>і</w:t>
      </w:r>
      <w:r w:rsidR="00247CC4">
        <w:rPr>
          <w:sz w:val="28"/>
          <w:lang w:val="uk-UA"/>
        </w:rPr>
        <w:t xml:space="preserve">з </w:t>
      </w:r>
      <w:r w:rsidR="00D238EE">
        <w:rPr>
          <w:sz w:val="28"/>
          <w:lang w:val="uk-UA"/>
        </w:rPr>
        <w:t>визна</w:t>
      </w:r>
      <w:r w:rsidR="00455F5A">
        <w:rPr>
          <w:sz w:val="28"/>
          <w:lang w:val="uk-UA"/>
        </w:rPr>
        <w:t xml:space="preserve">нням </w:t>
      </w:r>
      <w:r w:rsidR="00CF689D">
        <w:rPr>
          <w:sz w:val="28"/>
          <w:lang w:val="uk-UA"/>
        </w:rPr>
        <w:t>недієздатною</w:t>
      </w:r>
      <w:r w:rsidR="00455F5A">
        <w:rPr>
          <w:sz w:val="28"/>
          <w:lang w:val="uk-UA"/>
        </w:rPr>
        <w:t xml:space="preserve"> матері</w:t>
      </w:r>
      <w:r w:rsidR="00CF689D">
        <w:rPr>
          <w:sz w:val="28"/>
          <w:lang w:val="uk-UA"/>
        </w:rPr>
        <w:t xml:space="preserve"> </w:t>
      </w:r>
      <w:r w:rsidR="00452133">
        <w:rPr>
          <w:sz w:val="28"/>
          <w:lang w:val="uk-UA"/>
        </w:rPr>
        <w:t>//////////////////////////////////////</w:t>
      </w:r>
      <w:r w:rsidR="00CF689D">
        <w:rPr>
          <w:sz w:val="28"/>
          <w:lang w:val="uk-UA"/>
        </w:rPr>
        <w:t xml:space="preserve">, </w:t>
      </w:r>
      <w:r w:rsidR="00452133">
        <w:rPr>
          <w:sz w:val="28"/>
          <w:lang w:val="uk-UA"/>
        </w:rPr>
        <w:t>///////////////////////////////</w:t>
      </w:r>
      <w:r w:rsidR="00247CC4">
        <w:rPr>
          <w:sz w:val="28"/>
          <w:lang w:val="uk-UA"/>
        </w:rPr>
        <w:t xml:space="preserve"> року народження (рішення Рахівсько</w:t>
      </w:r>
      <w:r w:rsidR="00CF689D">
        <w:rPr>
          <w:sz w:val="28"/>
          <w:lang w:val="uk-UA"/>
        </w:rPr>
        <w:t>го районного суду від 26.08.2015</w:t>
      </w:r>
      <w:r w:rsidR="00247CC4">
        <w:rPr>
          <w:sz w:val="28"/>
          <w:lang w:val="uk-UA"/>
        </w:rPr>
        <w:t xml:space="preserve"> року по справі №305/</w:t>
      </w:r>
      <w:r w:rsidR="00CF689D">
        <w:rPr>
          <w:sz w:val="28"/>
          <w:lang w:val="uk-UA"/>
        </w:rPr>
        <w:t xml:space="preserve">1768/14-ц </w:t>
      </w:r>
      <w:r w:rsidR="00247CC4">
        <w:rPr>
          <w:sz w:val="28"/>
          <w:lang w:val="uk-UA"/>
        </w:rPr>
        <w:t>провадження по справі 2</w:t>
      </w:r>
      <w:r w:rsidR="00CF689D">
        <w:rPr>
          <w:sz w:val="28"/>
          <w:lang w:val="uk-UA"/>
        </w:rPr>
        <w:t>-о/305/1/15</w:t>
      </w:r>
      <w:r w:rsidR="00247CC4">
        <w:rPr>
          <w:sz w:val="28"/>
          <w:lang w:val="uk-UA"/>
        </w:rPr>
        <w:t xml:space="preserve"> про</w:t>
      </w:r>
      <w:r w:rsidR="00CF689D">
        <w:rPr>
          <w:sz w:val="28"/>
          <w:lang w:val="uk-UA"/>
        </w:rPr>
        <w:t xml:space="preserve"> визнання фізичної особи недієздатною та встановлення опіки</w:t>
      </w:r>
      <w:r w:rsidR="00247CC4">
        <w:rPr>
          <w:sz w:val="28"/>
          <w:lang w:val="uk-UA"/>
        </w:rPr>
        <w:t xml:space="preserve">) </w:t>
      </w:r>
      <w:r w:rsidR="003B5695">
        <w:rPr>
          <w:sz w:val="28"/>
          <w:lang w:val="uk-UA"/>
        </w:rPr>
        <w:t xml:space="preserve">та відомостями про </w:t>
      </w:r>
      <w:r w:rsidR="000C664A">
        <w:rPr>
          <w:sz w:val="28"/>
          <w:lang w:val="uk-UA"/>
        </w:rPr>
        <w:t>батька, внесеними з</w:t>
      </w:r>
      <w:r w:rsidR="00CF689D">
        <w:rPr>
          <w:sz w:val="28"/>
          <w:lang w:val="uk-UA"/>
        </w:rPr>
        <w:t xml:space="preserve">а вказівкою  матері відповідно </w:t>
      </w:r>
      <w:r w:rsidR="000C664A">
        <w:rPr>
          <w:sz w:val="28"/>
          <w:lang w:val="uk-UA"/>
        </w:rPr>
        <w:t xml:space="preserve">до частини першої статті 135 Сімейного кодексу України </w:t>
      </w:r>
      <w:r w:rsidR="006F5C6F">
        <w:rPr>
          <w:sz w:val="28"/>
          <w:lang w:val="uk-UA"/>
        </w:rPr>
        <w:t xml:space="preserve"> </w:t>
      </w:r>
      <w:r w:rsidR="0034181C">
        <w:rPr>
          <w:sz w:val="28"/>
          <w:lang w:val="uk-UA"/>
        </w:rPr>
        <w:t>(витяг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</w:t>
      </w:r>
      <w:r w:rsidR="007D66E6">
        <w:rPr>
          <w:sz w:val="28"/>
          <w:lang w:val="uk-UA"/>
        </w:rPr>
        <w:t>ного кодексу України, виданий</w:t>
      </w:r>
      <w:r w:rsidR="003327F0">
        <w:rPr>
          <w:sz w:val="28"/>
          <w:lang w:val="uk-UA"/>
        </w:rPr>
        <w:t xml:space="preserve"> 09 жовт</w:t>
      </w:r>
      <w:r w:rsidR="00247CC4">
        <w:rPr>
          <w:sz w:val="28"/>
          <w:lang w:val="uk-UA"/>
        </w:rPr>
        <w:t>ня</w:t>
      </w:r>
      <w:r w:rsidR="00C7493D">
        <w:rPr>
          <w:sz w:val="28"/>
          <w:lang w:val="uk-UA"/>
        </w:rPr>
        <w:t xml:space="preserve"> 2019</w:t>
      </w:r>
      <w:r w:rsidR="00261ABF" w:rsidRPr="000945DB">
        <w:rPr>
          <w:sz w:val="28"/>
          <w:lang w:val="uk-UA"/>
        </w:rPr>
        <w:t xml:space="preserve"> р.</w:t>
      </w:r>
      <w:r w:rsidR="009A7B59">
        <w:rPr>
          <w:sz w:val="28"/>
          <w:lang w:val="uk-UA"/>
        </w:rPr>
        <w:t xml:space="preserve"> </w:t>
      </w:r>
      <w:r w:rsidR="004A782B">
        <w:rPr>
          <w:sz w:val="28"/>
          <w:lang w:val="uk-UA"/>
        </w:rPr>
        <w:t>Рахівськи</w:t>
      </w:r>
      <w:r w:rsidR="002910EA">
        <w:rPr>
          <w:sz w:val="28"/>
          <w:lang w:val="uk-UA"/>
        </w:rPr>
        <w:t xml:space="preserve">м районним </w:t>
      </w:r>
      <w:r w:rsidR="007D66E6">
        <w:rPr>
          <w:sz w:val="28"/>
          <w:lang w:val="uk-UA"/>
        </w:rPr>
        <w:t xml:space="preserve">відділом </w:t>
      </w:r>
      <w:r w:rsidR="0034181C">
        <w:rPr>
          <w:sz w:val="28"/>
          <w:lang w:val="uk-UA"/>
        </w:rPr>
        <w:t>державної реєстрації актів цивільного стану</w:t>
      </w:r>
      <w:r w:rsidR="007D66E6">
        <w:rPr>
          <w:sz w:val="28"/>
          <w:lang w:val="uk-UA"/>
        </w:rPr>
        <w:t xml:space="preserve"> </w:t>
      </w:r>
      <w:r w:rsidR="002910EA">
        <w:rPr>
          <w:sz w:val="28"/>
          <w:lang w:val="uk-UA"/>
        </w:rPr>
        <w:t>Головного територіального управління</w:t>
      </w:r>
      <w:r w:rsidR="009A7B59">
        <w:rPr>
          <w:sz w:val="28"/>
          <w:lang w:val="uk-UA"/>
        </w:rPr>
        <w:t xml:space="preserve"> юстиції </w:t>
      </w:r>
      <w:r w:rsidR="002910EA">
        <w:rPr>
          <w:sz w:val="28"/>
          <w:lang w:val="uk-UA"/>
        </w:rPr>
        <w:t>у Закарпатській</w:t>
      </w:r>
      <w:r w:rsidR="009A7B59">
        <w:rPr>
          <w:sz w:val="28"/>
          <w:lang w:val="uk-UA"/>
        </w:rPr>
        <w:t xml:space="preserve"> </w:t>
      </w:r>
      <w:r w:rsidR="007D66E6">
        <w:rPr>
          <w:sz w:val="28"/>
          <w:lang w:val="uk-UA"/>
        </w:rPr>
        <w:t xml:space="preserve"> області</w:t>
      </w:r>
      <w:r w:rsidR="00CD79FC">
        <w:rPr>
          <w:sz w:val="28"/>
          <w:lang w:val="uk-UA"/>
        </w:rPr>
        <w:t xml:space="preserve"> </w:t>
      </w:r>
      <w:r w:rsidR="0034181C">
        <w:rPr>
          <w:sz w:val="28"/>
          <w:lang w:val="uk-UA"/>
        </w:rPr>
        <w:t xml:space="preserve">№ </w:t>
      </w:r>
      <w:r w:rsidR="00D71331">
        <w:rPr>
          <w:sz w:val="28"/>
          <w:lang w:val="uk-UA"/>
        </w:rPr>
        <w:t>000</w:t>
      </w:r>
      <w:r w:rsidR="003327F0">
        <w:rPr>
          <w:sz w:val="28"/>
          <w:lang w:val="uk-UA"/>
        </w:rPr>
        <w:t>24192270</w:t>
      </w:r>
      <w:r w:rsidR="0071090F">
        <w:rPr>
          <w:sz w:val="28"/>
          <w:lang w:val="uk-UA"/>
        </w:rPr>
        <w:t>).</w:t>
      </w:r>
      <w:r>
        <w:rPr>
          <w:sz w:val="28"/>
          <w:lang w:val="uk-UA"/>
        </w:rPr>
        <w:t xml:space="preserve"> </w:t>
      </w:r>
      <w:r w:rsidR="009C3B25">
        <w:rPr>
          <w:sz w:val="28"/>
          <w:lang w:val="uk-UA"/>
        </w:rPr>
        <w:t xml:space="preserve">                               </w:t>
      </w:r>
    </w:p>
    <w:p w:rsidR="00571AAC" w:rsidRDefault="00571AAC" w:rsidP="009C3B2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2. Службі у справах діте</w:t>
      </w:r>
      <w:r w:rsidR="005A1D3A">
        <w:rPr>
          <w:sz w:val="28"/>
          <w:lang w:val="uk-UA"/>
        </w:rPr>
        <w:t>й р</w:t>
      </w:r>
      <w:r w:rsidR="00C0660F">
        <w:rPr>
          <w:sz w:val="28"/>
          <w:lang w:val="uk-UA"/>
        </w:rPr>
        <w:t>айдержадміністрації (</w:t>
      </w:r>
      <w:proofErr w:type="spellStart"/>
      <w:r w:rsidR="00C0660F">
        <w:rPr>
          <w:sz w:val="28"/>
          <w:lang w:val="uk-UA"/>
        </w:rPr>
        <w:t>Кокіш</w:t>
      </w:r>
      <w:proofErr w:type="spellEnd"/>
      <w:r w:rsidR="00C0660F">
        <w:rPr>
          <w:sz w:val="28"/>
          <w:lang w:val="uk-UA"/>
        </w:rPr>
        <w:t xml:space="preserve"> О.П.</w:t>
      </w:r>
      <w:r>
        <w:rPr>
          <w:sz w:val="28"/>
          <w:lang w:val="uk-UA"/>
        </w:rPr>
        <w:t>) вжити заходів щодо влаштування дитини, позбавленої батьківського пік</w:t>
      </w:r>
      <w:r w:rsidR="007D33E1">
        <w:rPr>
          <w:sz w:val="28"/>
          <w:lang w:val="uk-UA"/>
        </w:rPr>
        <w:t xml:space="preserve">лування </w:t>
      </w:r>
      <w:r w:rsidR="00452133">
        <w:rPr>
          <w:sz w:val="28"/>
          <w:lang w:val="uk-UA"/>
        </w:rPr>
        <w:t>////////////////////////////////</w:t>
      </w:r>
      <w:r w:rsidR="00A65BC4">
        <w:rPr>
          <w:sz w:val="28"/>
          <w:lang w:val="uk-UA"/>
        </w:rPr>
        <w:t xml:space="preserve">, </w:t>
      </w:r>
      <w:r w:rsidR="00452133">
        <w:rPr>
          <w:sz w:val="28"/>
          <w:szCs w:val="28"/>
          <w:lang w:val="uk-UA"/>
        </w:rPr>
        <w:t>//////////////////////////////</w:t>
      </w:r>
      <w:bookmarkStart w:id="0" w:name="_GoBack"/>
      <w:bookmarkEnd w:id="0"/>
      <w:r w:rsidR="00BB5097">
        <w:rPr>
          <w:sz w:val="28"/>
          <w:szCs w:val="28"/>
          <w:lang w:val="uk-UA"/>
        </w:rPr>
        <w:t xml:space="preserve"> року народження</w:t>
      </w:r>
      <w:r w:rsidR="00BB5097">
        <w:rPr>
          <w:sz w:val="28"/>
          <w:lang w:val="uk-UA"/>
        </w:rPr>
        <w:t xml:space="preserve"> </w:t>
      </w:r>
      <w:r w:rsidR="00B41997">
        <w:rPr>
          <w:sz w:val="28"/>
          <w:lang w:val="uk-UA"/>
        </w:rPr>
        <w:t>до сімейних форм виховання.</w:t>
      </w:r>
    </w:p>
    <w:p w:rsidR="00833827" w:rsidRDefault="00571AAC" w:rsidP="00833827">
      <w:pPr>
        <w:ind w:firstLine="54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 w:rsidR="004D4976">
        <w:rPr>
          <w:sz w:val="28"/>
          <w:lang w:val="uk-UA"/>
        </w:rPr>
        <w:t xml:space="preserve"> розпорядження</w:t>
      </w:r>
      <w:r>
        <w:rPr>
          <w:sz w:val="28"/>
        </w:rPr>
        <w:t xml:space="preserve"> </w:t>
      </w:r>
      <w:proofErr w:type="spellStart"/>
      <w:r w:rsidR="00833827">
        <w:rPr>
          <w:sz w:val="28"/>
        </w:rPr>
        <w:t>покласти</w:t>
      </w:r>
      <w:proofErr w:type="spellEnd"/>
      <w:r w:rsidR="00833827">
        <w:rPr>
          <w:sz w:val="28"/>
        </w:rPr>
        <w:t xml:space="preserve"> на</w:t>
      </w:r>
      <w:r w:rsidR="00BB5097">
        <w:rPr>
          <w:sz w:val="28"/>
          <w:lang w:val="uk-UA"/>
        </w:rPr>
        <w:t xml:space="preserve"> першого </w:t>
      </w:r>
      <w:r w:rsidR="00833827">
        <w:rPr>
          <w:sz w:val="28"/>
        </w:rPr>
        <w:t xml:space="preserve">заступника </w:t>
      </w:r>
      <w:proofErr w:type="spellStart"/>
      <w:r w:rsidR="00833827">
        <w:rPr>
          <w:sz w:val="28"/>
        </w:rPr>
        <w:t>голови</w:t>
      </w:r>
      <w:proofErr w:type="spellEnd"/>
      <w:r w:rsidR="00833827">
        <w:rPr>
          <w:sz w:val="28"/>
        </w:rPr>
        <w:t xml:space="preserve"> </w:t>
      </w:r>
      <w:proofErr w:type="spellStart"/>
      <w:r w:rsidR="00833827">
        <w:rPr>
          <w:sz w:val="28"/>
        </w:rPr>
        <w:t>державної</w:t>
      </w:r>
      <w:proofErr w:type="spellEnd"/>
      <w:r w:rsidR="00833827">
        <w:rPr>
          <w:sz w:val="28"/>
        </w:rPr>
        <w:t xml:space="preserve"> </w:t>
      </w:r>
      <w:proofErr w:type="spellStart"/>
      <w:r w:rsidR="00833827">
        <w:rPr>
          <w:sz w:val="28"/>
        </w:rPr>
        <w:t>адміністрації</w:t>
      </w:r>
      <w:proofErr w:type="spellEnd"/>
      <w:r w:rsidR="00833827">
        <w:rPr>
          <w:sz w:val="28"/>
        </w:rPr>
        <w:t xml:space="preserve">  </w:t>
      </w:r>
      <w:proofErr w:type="spellStart"/>
      <w:r w:rsidR="00BB5097">
        <w:rPr>
          <w:sz w:val="28"/>
          <w:lang w:val="uk-UA"/>
        </w:rPr>
        <w:t>Турока</w:t>
      </w:r>
      <w:proofErr w:type="spellEnd"/>
      <w:r w:rsidR="00BB5097">
        <w:rPr>
          <w:sz w:val="28"/>
          <w:lang w:val="uk-UA"/>
        </w:rPr>
        <w:t xml:space="preserve"> В</w:t>
      </w:r>
      <w:r w:rsidR="00833827">
        <w:rPr>
          <w:sz w:val="28"/>
        </w:rPr>
        <w:t>.</w:t>
      </w:r>
      <w:r w:rsidR="00BB5097">
        <w:rPr>
          <w:sz w:val="28"/>
          <w:lang w:val="uk-UA"/>
        </w:rPr>
        <w:t>С</w:t>
      </w:r>
      <w:r w:rsidR="00833827">
        <w:rPr>
          <w:sz w:val="28"/>
        </w:rPr>
        <w:t>.</w:t>
      </w:r>
    </w:p>
    <w:p w:rsidR="0055547D" w:rsidRPr="0055547D" w:rsidRDefault="0055547D" w:rsidP="0055547D">
      <w:pPr>
        <w:tabs>
          <w:tab w:val="left" w:pos="8370"/>
        </w:tabs>
        <w:jc w:val="both"/>
        <w:rPr>
          <w:sz w:val="16"/>
          <w:szCs w:val="16"/>
          <w:lang w:val="uk-UA"/>
        </w:rPr>
      </w:pPr>
    </w:p>
    <w:p w:rsidR="003B5695" w:rsidRPr="0055547D" w:rsidRDefault="00833827" w:rsidP="0055547D">
      <w:pPr>
        <w:tabs>
          <w:tab w:val="left" w:pos="8370"/>
        </w:tabs>
        <w:jc w:val="both"/>
        <w:rPr>
          <w:sz w:val="28"/>
          <w:lang w:val="uk-UA"/>
        </w:rPr>
      </w:pPr>
      <w:r>
        <w:rPr>
          <w:sz w:val="28"/>
        </w:rPr>
        <w:tab/>
      </w:r>
    </w:p>
    <w:p w:rsidR="00703D25" w:rsidRDefault="00833827" w:rsidP="002A05E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8007B4" w:rsidRPr="006E3B2C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8007B4" w:rsidRPr="006E3B2C">
        <w:rPr>
          <w:b/>
          <w:sz w:val="28"/>
          <w:szCs w:val="28"/>
        </w:rPr>
        <w:t xml:space="preserve"> </w:t>
      </w:r>
      <w:proofErr w:type="spellStart"/>
      <w:r w:rsidR="008007B4" w:rsidRPr="006E3B2C">
        <w:rPr>
          <w:b/>
          <w:sz w:val="28"/>
          <w:szCs w:val="28"/>
        </w:rPr>
        <w:t>державної</w:t>
      </w:r>
      <w:proofErr w:type="spellEnd"/>
      <w:r w:rsidR="008007B4" w:rsidRPr="006E3B2C">
        <w:rPr>
          <w:b/>
          <w:sz w:val="28"/>
          <w:szCs w:val="28"/>
        </w:rPr>
        <w:t xml:space="preserve"> </w:t>
      </w:r>
      <w:proofErr w:type="spellStart"/>
      <w:r w:rsidR="008007B4" w:rsidRPr="006E3B2C">
        <w:rPr>
          <w:b/>
          <w:sz w:val="28"/>
          <w:szCs w:val="28"/>
        </w:rPr>
        <w:t>адміністрації</w:t>
      </w:r>
      <w:proofErr w:type="spellEnd"/>
      <w:r w:rsidR="008007B4" w:rsidRPr="006E3B2C">
        <w:rPr>
          <w:b/>
          <w:sz w:val="28"/>
          <w:szCs w:val="28"/>
        </w:rPr>
        <w:t xml:space="preserve">                     </w:t>
      </w:r>
      <w:r w:rsidR="00026EF4">
        <w:rPr>
          <w:b/>
          <w:sz w:val="28"/>
          <w:szCs w:val="28"/>
          <w:lang w:val="uk-UA"/>
        </w:rPr>
        <w:t xml:space="preserve">      </w:t>
      </w:r>
      <w:r w:rsidR="0004503C">
        <w:rPr>
          <w:b/>
          <w:sz w:val="28"/>
          <w:szCs w:val="28"/>
          <w:lang w:val="uk-UA"/>
        </w:rPr>
        <w:t xml:space="preserve"> </w:t>
      </w:r>
      <w:r w:rsidR="001705D5">
        <w:rPr>
          <w:b/>
          <w:sz w:val="28"/>
          <w:szCs w:val="28"/>
        </w:rPr>
        <w:t xml:space="preserve">                 </w:t>
      </w:r>
      <w:r w:rsidR="009A7B5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П</w:t>
      </w:r>
      <w:r w:rsidR="007915E7">
        <w:rPr>
          <w:b/>
          <w:sz w:val="28"/>
          <w:szCs w:val="28"/>
          <w:lang w:val="uk-UA"/>
        </w:rPr>
        <w:t xml:space="preserve">. </w:t>
      </w:r>
      <w:r w:rsidR="009A7B59">
        <w:rPr>
          <w:b/>
          <w:sz w:val="28"/>
          <w:szCs w:val="28"/>
          <w:lang w:val="uk-UA"/>
        </w:rPr>
        <w:t>БАСАРАБА</w:t>
      </w:r>
    </w:p>
    <w:p w:rsidR="00A52F54" w:rsidRDefault="00A52F54" w:rsidP="002A05E2">
      <w:pPr>
        <w:jc w:val="both"/>
        <w:rPr>
          <w:sz w:val="28"/>
          <w:szCs w:val="28"/>
          <w:lang w:val="uk-UA"/>
        </w:rPr>
      </w:pPr>
    </w:p>
    <w:p w:rsidR="00247CC4" w:rsidRPr="002A05E2" w:rsidRDefault="00247CC4" w:rsidP="002A05E2">
      <w:pPr>
        <w:jc w:val="both"/>
        <w:rPr>
          <w:sz w:val="28"/>
          <w:szCs w:val="28"/>
          <w:lang w:val="uk-UA"/>
        </w:rPr>
      </w:pPr>
    </w:p>
    <w:p w:rsidR="00703D25" w:rsidRDefault="00703D25" w:rsidP="008007B4">
      <w:pPr>
        <w:rPr>
          <w:lang w:val="uk-UA"/>
        </w:rPr>
      </w:pPr>
    </w:p>
    <w:sectPr w:rsidR="00703D25" w:rsidSect="00C968D1">
      <w:pgSz w:w="11906" w:h="16838"/>
      <w:pgMar w:top="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3425"/>
    <w:multiLevelType w:val="hybridMultilevel"/>
    <w:tmpl w:val="8526A586"/>
    <w:lvl w:ilvl="0" w:tplc="A426DB3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AAC"/>
    <w:rsid w:val="00010CD1"/>
    <w:rsid w:val="00026EF4"/>
    <w:rsid w:val="00036575"/>
    <w:rsid w:val="0004503C"/>
    <w:rsid w:val="000511D1"/>
    <w:rsid w:val="000535D4"/>
    <w:rsid w:val="000768B4"/>
    <w:rsid w:val="000945DB"/>
    <w:rsid w:val="000C3510"/>
    <w:rsid w:val="000C664A"/>
    <w:rsid w:val="000C7D4F"/>
    <w:rsid w:val="000F086E"/>
    <w:rsid w:val="00154F90"/>
    <w:rsid w:val="001705D5"/>
    <w:rsid w:val="00173C4C"/>
    <w:rsid w:val="001E19EB"/>
    <w:rsid w:val="00247CC4"/>
    <w:rsid w:val="00261ABF"/>
    <w:rsid w:val="002910EA"/>
    <w:rsid w:val="002A05E2"/>
    <w:rsid w:val="002B0E53"/>
    <w:rsid w:val="002F102B"/>
    <w:rsid w:val="002F239D"/>
    <w:rsid w:val="002F424A"/>
    <w:rsid w:val="0031737C"/>
    <w:rsid w:val="00331E62"/>
    <w:rsid w:val="003327F0"/>
    <w:rsid w:val="0034181C"/>
    <w:rsid w:val="003B5695"/>
    <w:rsid w:val="003D1DF7"/>
    <w:rsid w:val="00452133"/>
    <w:rsid w:val="00455F5A"/>
    <w:rsid w:val="00487E55"/>
    <w:rsid w:val="004A083A"/>
    <w:rsid w:val="004A782B"/>
    <w:rsid w:val="004B1340"/>
    <w:rsid w:val="004C350D"/>
    <w:rsid w:val="004C3DE2"/>
    <w:rsid w:val="004D1602"/>
    <w:rsid w:val="004D4976"/>
    <w:rsid w:val="004E6C49"/>
    <w:rsid w:val="00513AD9"/>
    <w:rsid w:val="00532F7F"/>
    <w:rsid w:val="0055547D"/>
    <w:rsid w:val="00571AAC"/>
    <w:rsid w:val="00596648"/>
    <w:rsid w:val="005A1D3A"/>
    <w:rsid w:val="005B3578"/>
    <w:rsid w:val="005E7076"/>
    <w:rsid w:val="00610A80"/>
    <w:rsid w:val="00617A98"/>
    <w:rsid w:val="00624AF5"/>
    <w:rsid w:val="006B1532"/>
    <w:rsid w:val="006B2CBF"/>
    <w:rsid w:val="006B335B"/>
    <w:rsid w:val="006E02A3"/>
    <w:rsid w:val="006F5C6F"/>
    <w:rsid w:val="00701F16"/>
    <w:rsid w:val="00703D25"/>
    <w:rsid w:val="0071090F"/>
    <w:rsid w:val="007412CD"/>
    <w:rsid w:val="00741D0E"/>
    <w:rsid w:val="00746964"/>
    <w:rsid w:val="00763965"/>
    <w:rsid w:val="007915E7"/>
    <w:rsid w:val="007C010C"/>
    <w:rsid w:val="007D33E1"/>
    <w:rsid w:val="007D66E6"/>
    <w:rsid w:val="008007B4"/>
    <w:rsid w:val="00801057"/>
    <w:rsid w:val="00827F2F"/>
    <w:rsid w:val="00833827"/>
    <w:rsid w:val="008865E6"/>
    <w:rsid w:val="008C2D49"/>
    <w:rsid w:val="008E32A6"/>
    <w:rsid w:val="008F2C0E"/>
    <w:rsid w:val="00903BA1"/>
    <w:rsid w:val="009766B0"/>
    <w:rsid w:val="00980639"/>
    <w:rsid w:val="00985490"/>
    <w:rsid w:val="009A7B59"/>
    <w:rsid w:val="009C3B25"/>
    <w:rsid w:val="009D620A"/>
    <w:rsid w:val="009E5003"/>
    <w:rsid w:val="009F7001"/>
    <w:rsid w:val="00A42ECB"/>
    <w:rsid w:val="00A52F54"/>
    <w:rsid w:val="00A570BF"/>
    <w:rsid w:val="00A605A3"/>
    <w:rsid w:val="00A65BC4"/>
    <w:rsid w:val="00A661D0"/>
    <w:rsid w:val="00A66E61"/>
    <w:rsid w:val="00A72A4A"/>
    <w:rsid w:val="00B13AEB"/>
    <w:rsid w:val="00B41997"/>
    <w:rsid w:val="00B70594"/>
    <w:rsid w:val="00B96497"/>
    <w:rsid w:val="00BA36A4"/>
    <w:rsid w:val="00BB5097"/>
    <w:rsid w:val="00BC1CD8"/>
    <w:rsid w:val="00BC291F"/>
    <w:rsid w:val="00C01F95"/>
    <w:rsid w:val="00C0660F"/>
    <w:rsid w:val="00C07452"/>
    <w:rsid w:val="00C10C29"/>
    <w:rsid w:val="00C142F9"/>
    <w:rsid w:val="00C26756"/>
    <w:rsid w:val="00C6693C"/>
    <w:rsid w:val="00C67C71"/>
    <w:rsid w:val="00C7493D"/>
    <w:rsid w:val="00C9292C"/>
    <w:rsid w:val="00C92F73"/>
    <w:rsid w:val="00C968D1"/>
    <w:rsid w:val="00CA3DB8"/>
    <w:rsid w:val="00CD79FC"/>
    <w:rsid w:val="00CF4A11"/>
    <w:rsid w:val="00CF4D80"/>
    <w:rsid w:val="00CF689D"/>
    <w:rsid w:val="00D238EE"/>
    <w:rsid w:val="00D57C38"/>
    <w:rsid w:val="00D71331"/>
    <w:rsid w:val="00DA7DED"/>
    <w:rsid w:val="00DB20A8"/>
    <w:rsid w:val="00E05899"/>
    <w:rsid w:val="00E3396F"/>
    <w:rsid w:val="00E70CB2"/>
    <w:rsid w:val="00E7104F"/>
    <w:rsid w:val="00EC6103"/>
    <w:rsid w:val="00ED3915"/>
    <w:rsid w:val="00EE3FCE"/>
    <w:rsid w:val="00F07F8D"/>
    <w:rsid w:val="00F15DF4"/>
    <w:rsid w:val="00F25D3B"/>
    <w:rsid w:val="00F352EC"/>
    <w:rsid w:val="00F965B1"/>
    <w:rsid w:val="00FA70A5"/>
    <w:rsid w:val="00FC7E0D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265"/>
  <w15:docId w15:val="{EA812E1E-9D2D-470A-B775-A24A6B4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AAC"/>
    <w:rPr>
      <w:rFonts w:ascii="Times New Roman" w:eastAsia="Times New Roman" w:hAnsi="Times New Roman"/>
      <w:lang w:eastAsia="uk-UA"/>
    </w:rPr>
  </w:style>
  <w:style w:type="paragraph" w:styleId="4">
    <w:name w:val="heading 4"/>
    <w:basedOn w:val="a"/>
    <w:next w:val="a"/>
    <w:link w:val="40"/>
    <w:qFormat/>
    <w:rsid w:val="00703D25"/>
    <w:pPr>
      <w:widowControl w:val="0"/>
      <w:autoSpaceDE w:val="0"/>
      <w:autoSpaceDN w:val="0"/>
      <w:adjustRightInd w:val="0"/>
      <w:outlineLvl w:val="3"/>
    </w:pPr>
    <w:rPr>
      <w:rFonts w:ascii="Arial CYR" w:eastAsia="Calibri" w:hAnsi="Arial CYR" w:cs="Arial CYR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3D25"/>
    <w:pPr>
      <w:widowControl w:val="0"/>
      <w:autoSpaceDE w:val="0"/>
      <w:autoSpaceDN w:val="0"/>
      <w:adjustRightInd w:val="0"/>
      <w:outlineLvl w:val="4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71AAC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rsid w:val="00571AA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E6C4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E6C4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link w:val="4"/>
    <w:locked/>
    <w:rsid w:val="00703D25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703D25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3">
    <w:name w:val="Основний текст (3)_"/>
    <w:link w:val="30"/>
    <w:locked/>
    <w:rsid w:val="00703D25"/>
    <w:rPr>
      <w:b/>
      <w:bCs/>
      <w:i/>
      <w:iCs/>
      <w:sz w:val="27"/>
      <w:szCs w:val="27"/>
      <w:lang w:bidi="ar-SA"/>
    </w:rPr>
  </w:style>
  <w:style w:type="paragraph" w:customStyle="1" w:styleId="30">
    <w:name w:val="Основний текст (3)"/>
    <w:basedOn w:val="a"/>
    <w:link w:val="3"/>
    <w:rsid w:val="00703D25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paragraph" w:styleId="a7">
    <w:name w:val="List Paragraph"/>
    <w:basedOn w:val="a"/>
    <w:qFormat/>
    <w:rsid w:val="00B70594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Kokishop0711</dc:creator>
  <cp:lastModifiedBy>FENIKS</cp:lastModifiedBy>
  <cp:revision>15</cp:revision>
  <cp:lastPrinted>2019-11-13T07:38:00Z</cp:lastPrinted>
  <dcterms:created xsi:type="dcterms:W3CDTF">2019-10-31T09:51:00Z</dcterms:created>
  <dcterms:modified xsi:type="dcterms:W3CDTF">2019-11-18T12:50:00Z</dcterms:modified>
</cp:coreProperties>
</file>