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6C" w:rsidRDefault="0060636C" w:rsidP="004A2907">
      <w:pPr>
        <w:jc w:val="center"/>
        <w:textAlignment w:val="baseline"/>
        <w:rPr>
          <w:noProof/>
          <w:szCs w:val="28"/>
          <w:lang w:val="uk-UA"/>
        </w:rPr>
      </w:pPr>
      <w:r w:rsidRPr="00BF26A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6" o:title=""/>
          </v:shape>
        </w:pict>
      </w:r>
    </w:p>
    <w:p w:rsidR="0060636C" w:rsidRPr="00C65AE1" w:rsidRDefault="0060636C" w:rsidP="004A2907">
      <w:pPr>
        <w:jc w:val="center"/>
        <w:textAlignment w:val="baseline"/>
        <w:rPr>
          <w:color w:val="000000"/>
          <w:sz w:val="28"/>
          <w:szCs w:val="28"/>
          <w:bdr w:val="none" w:sz="0" w:space="0" w:color="auto" w:frame="1"/>
          <w:lang w:val="uk-UA"/>
        </w:rPr>
      </w:pPr>
    </w:p>
    <w:p w:rsidR="0060636C" w:rsidRPr="00C35FDE" w:rsidRDefault="0060636C" w:rsidP="004A2907">
      <w:pPr>
        <w:tabs>
          <w:tab w:val="left" w:pos="1620"/>
          <w:tab w:val="left" w:pos="1980"/>
        </w:tabs>
        <w:spacing w:before="120" w:after="120"/>
        <w:jc w:val="center"/>
        <w:rPr>
          <w:b/>
          <w:caps/>
          <w:sz w:val="28"/>
          <w:szCs w:val="28"/>
          <w:lang w:val="uk-UA"/>
        </w:rPr>
      </w:pPr>
      <w:r w:rsidRPr="00C35FDE">
        <w:rPr>
          <w:b/>
          <w:caps/>
          <w:sz w:val="28"/>
          <w:szCs w:val="28"/>
          <w:lang w:val="uk-UA"/>
        </w:rPr>
        <w:t>РАХІВСЬКА РАЙОННА державна адміністрація</w:t>
      </w:r>
    </w:p>
    <w:p w:rsidR="0060636C" w:rsidRPr="00C35FDE" w:rsidRDefault="0060636C" w:rsidP="004A2907">
      <w:pPr>
        <w:tabs>
          <w:tab w:val="left" w:pos="1620"/>
          <w:tab w:val="left" w:pos="1980"/>
        </w:tabs>
        <w:spacing w:before="120" w:after="120"/>
        <w:jc w:val="center"/>
        <w:rPr>
          <w:b/>
          <w:bCs/>
          <w:caps/>
          <w:sz w:val="28"/>
          <w:szCs w:val="28"/>
          <w:lang w:val="uk-UA"/>
        </w:rPr>
      </w:pPr>
      <w:r>
        <w:rPr>
          <w:b/>
          <w:caps/>
          <w:sz w:val="28"/>
          <w:szCs w:val="28"/>
          <w:lang w:val="uk-UA"/>
        </w:rPr>
        <w:t xml:space="preserve">ЗАКАРПАТСЬКОЇ </w:t>
      </w:r>
      <w:r w:rsidRPr="00C35FDE">
        <w:rPr>
          <w:b/>
          <w:caps/>
          <w:sz w:val="28"/>
          <w:szCs w:val="28"/>
          <w:lang w:val="uk-UA"/>
        </w:rPr>
        <w:t xml:space="preserve"> ОБЛАСТІ</w:t>
      </w:r>
    </w:p>
    <w:p w:rsidR="0060636C" w:rsidRPr="00C35FDE" w:rsidRDefault="0060636C" w:rsidP="004A2907">
      <w:pPr>
        <w:jc w:val="center"/>
        <w:rPr>
          <w:b/>
          <w:bCs/>
          <w:sz w:val="44"/>
          <w:szCs w:val="44"/>
          <w:lang w:val="uk-UA"/>
        </w:rPr>
      </w:pPr>
      <w:r w:rsidRPr="00C35FDE">
        <w:rPr>
          <w:b/>
          <w:bCs/>
          <w:sz w:val="44"/>
          <w:szCs w:val="44"/>
          <w:lang w:val="uk-UA"/>
        </w:rPr>
        <w:t>Р О З П О Р Я Д Ж Е Н Н Я</w:t>
      </w:r>
    </w:p>
    <w:p w:rsidR="0060636C" w:rsidRPr="00C35FDE" w:rsidRDefault="0060636C" w:rsidP="004A2907">
      <w:pPr>
        <w:ind w:right="-761"/>
        <w:jc w:val="center"/>
        <w:rPr>
          <w:b/>
          <w:bCs/>
          <w:sz w:val="28"/>
          <w:szCs w:val="28"/>
          <w:lang w:val="uk-UA"/>
        </w:rPr>
      </w:pPr>
    </w:p>
    <w:p w:rsidR="0060636C" w:rsidRPr="00C35FDE" w:rsidRDefault="0060636C" w:rsidP="004A2907">
      <w:pPr>
        <w:tabs>
          <w:tab w:val="left" w:pos="4962"/>
        </w:tabs>
        <w:jc w:val="center"/>
        <w:rPr>
          <w:b/>
          <w:sz w:val="26"/>
          <w:szCs w:val="26"/>
          <w:lang w:val="uk-UA"/>
        </w:rPr>
      </w:pPr>
      <w:r>
        <w:rPr>
          <w:b/>
          <w:sz w:val="28"/>
          <w:szCs w:val="28"/>
          <w:lang w:val="uk-UA"/>
        </w:rPr>
        <w:t>25.02.2020</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Рахів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71</w:t>
      </w:r>
    </w:p>
    <w:p w:rsidR="0060636C" w:rsidRPr="00C35FDE" w:rsidRDefault="0060636C" w:rsidP="004A2907">
      <w:pPr>
        <w:jc w:val="center"/>
        <w:rPr>
          <w:sz w:val="26"/>
          <w:szCs w:val="26"/>
          <w:lang w:val="uk-UA"/>
        </w:rPr>
      </w:pPr>
    </w:p>
    <w:p w:rsidR="0060636C" w:rsidRPr="00C35FDE" w:rsidRDefault="0060636C" w:rsidP="004A2907">
      <w:pPr>
        <w:jc w:val="center"/>
        <w:rPr>
          <w:sz w:val="28"/>
          <w:szCs w:val="28"/>
          <w:lang w:val="uk-UA"/>
        </w:rPr>
      </w:pPr>
    </w:p>
    <w:p w:rsidR="0060636C" w:rsidRDefault="0060636C" w:rsidP="004A2907">
      <w:pPr>
        <w:jc w:val="center"/>
        <w:rPr>
          <w:rFonts w:ascii="Times New Roman CYR" w:hAnsi="Times New Roman CYR" w:cs="Times New Roman CYR"/>
          <w:b/>
          <w:i/>
          <w:sz w:val="28"/>
          <w:szCs w:val="28"/>
          <w:lang w:val="uk-UA"/>
        </w:rPr>
      </w:pPr>
      <w:r>
        <w:rPr>
          <w:rFonts w:ascii="Times New Roman CYR" w:hAnsi="Times New Roman CYR" w:cs="Times New Roman CYR"/>
          <w:b/>
          <w:i/>
          <w:sz w:val="28"/>
          <w:szCs w:val="28"/>
          <w:lang w:val="uk-UA"/>
        </w:rPr>
        <w:t>Про надання матеріальної допомоги</w:t>
      </w:r>
    </w:p>
    <w:p w:rsidR="0060636C" w:rsidRPr="004A2907" w:rsidRDefault="0060636C" w:rsidP="004A2907">
      <w:pPr>
        <w:jc w:val="center"/>
        <w:rPr>
          <w:rFonts w:ascii="Times New Roman CYR" w:hAnsi="Times New Roman CYR" w:cs="Times New Roman CYR"/>
          <w:sz w:val="28"/>
          <w:szCs w:val="28"/>
          <w:lang w:val="uk-UA"/>
        </w:rPr>
      </w:pPr>
    </w:p>
    <w:p w:rsidR="0060636C" w:rsidRPr="003D27A4" w:rsidRDefault="0060636C" w:rsidP="00AD5C4B">
      <w:pPr>
        <w:pStyle w:val="BodyText"/>
        <w:ind w:firstLine="708"/>
      </w:pPr>
      <w:r>
        <w:t xml:space="preserve">Відповідно до статей 6, 23 і 39 Закону України „Про місцеві державні адміністрації”, на виконання рішення районної ради від 21 грудня 2017 року        № 295 „Про районну Програму на 2018–2020 роки щодо </w:t>
      </w:r>
      <w:r>
        <w:rPr>
          <w:rFonts w:ascii="Times New Roman CYR" w:hAnsi="Times New Roman CYR" w:cs="Times New Roman CYR"/>
          <w:szCs w:val="28"/>
        </w:rPr>
        <w:t>соціальної підтримки, адаптації військовослужбовців учасників антитерористичної операції та членів їх сімей, вшанування пам</w:t>
      </w:r>
      <w:r>
        <w:rPr>
          <w:szCs w:val="28"/>
        </w:rPr>
        <w:t>'</w:t>
      </w:r>
      <w:r>
        <w:rPr>
          <w:rFonts w:ascii="Times New Roman CYR" w:hAnsi="Times New Roman CYR" w:cs="Times New Roman CYR"/>
          <w:szCs w:val="28"/>
        </w:rPr>
        <w:t>яті загиблих</w:t>
      </w:r>
      <w:r>
        <w:t xml:space="preserve">”, рішення районної комісії з питань надання одноразової грошової матеріальної допомоги малозахищеним громадянам, які опинилися в складних життєвих обставинах та іншим категоріям громадян від 19 лютого </w:t>
      </w:r>
      <w:r w:rsidRPr="001C4D46">
        <w:t>20</w:t>
      </w:r>
      <w:r>
        <w:t>20 року  протокол № 1, з метою  покращення добробуту військовослужбовців, учасників антитерористичної операції т а членів їх сімей</w:t>
      </w:r>
      <w:r>
        <w:rPr>
          <w:szCs w:val="28"/>
        </w:rPr>
        <w:t>:</w:t>
      </w:r>
    </w:p>
    <w:p w:rsidR="0060636C" w:rsidRDefault="0060636C" w:rsidP="00AD5C4B">
      <w:pPr>
        <w:rPr>
          <w:rFonts w:ascii="Times New Roman CYR" w:hAnsi="Times New Roman CYR" w:cs="Times New Roman CYR"/>
          <w:sz w:val="28"/>
          <w:szCs w:val="28"/>
          <w:lang w:val="uk-UA"/>
        </w:rPr>
      </w:pPr>
    </w:p>
    <w:p w:rsidR="0060636C" w:rsidRPr="00A622A7" w:rsidRDefault="0060636C" w:rsidP="00AD5C4B">
      <w:pPr>
        <w:ind w:firstLine="708"/>
        <w:jc w:val="both"/>
        <w:rPr>
          <w:sz w:val="28"/>
          <w:szCs w:val="28"/>
          <w:lang w:val="uk-UA"/>
        </w:rPr>
      </w:pPr>
      <w:r>
        <w:rPr>
          <w:sz w:val="28"/>
          <w:lang w:val="uk-UA"/>
        </w:rPr>
        <w:t xml:space="preserve">1. Управлінню </w:t>
      </w:r>
      <w:r w:rsidRPr="00CF3790">
        <w:rPr>
          <w:sz w:val="28"/>
          <w:lang w:val="uk-UA"/>
        </w:rPr>
        <w:t xml:space="preserve"> соціального захисту населення райдержадміністрації (</w:t>
      </w:r>
      <w:r>
        <w:rPr>
          <w:sz w:val="28"/>
          <w:lang w:val="uk-UA"/>
        </w:rPr>
        <w:t>Боднар І. В.)</w:t>
      </w:r>
      <w:r w:rsidRPr="00CF3790">
        <w:rPr>
          <w:sz w:val="28"/>
          <w:lang w:val="uk-UA"/>
        </w:rPr>
        <w:t xml:space="preserve"> надати матер</w:t>
      </w:r>
      <w:r>
        <w:rPr>
          <w:sz w:val="28"/>
          <w:lang w:val="uk-UA"/>
        </w:rPr>
        <w:t>іальну допомогу особам, які опинилися в складних життєвих обставинах та  звернулися за допомогою у 2020 році, згідно з додатком  в сумі 22000,</w:t>
      </w:r>
      <w:r w:rsidRPr="00343884">
        <w:rPr>
          <w:sz w:val="28"/>
          <w:lang w:val="uk-UA"/>
        </w:rPr>
        <w:t xml:space="preserve"> </w:t>
      </w:r>
      <w:r>
        <w:rPr>
          <w:sz w:val="28"/>
          <w:lang w:val="uk-UA"/>
        </w:rPr>
        <w:t>00</w:t>
      </w:r>
      <w:r w:rsidRPr="00E16853">
        <w:rPr>
          <w:sz w:val="28"/>
          <w:lang w:val="uk-UA"/>
        </w:rPr>
        <w:t xml:space="preserve"> </w:t>
      </w:r>
      <w:r>
        <w:rPr>
          <w:sz w:val="28"/>
          <w:lang w:val="uk-UA"/>
        </w:rPr>
        <w:t>(двадцять дві тисячі) гривень</w:t>
      </w:r>
      <w:r w:rsidRPr="004F71EB">
        <w:rPr>
          <w:sz w:val="28"/>
          <w:lang w:val="uk-UA"/>
        </w:rPr>
        <w:t xml:space="preserve"> </w:t>
      </w:r>
      <w:r>
        <w:rPr>
          <w:sz w:val="28"/>
          <w:lang w:val="uk-UA"/>
        </w:rPr>
        <w:t xml:space="preserve">за рахунок коштів, передбачених у районному бюджеті на виконання районної Програми </w:t>
      </w:r>
      <w:r w:rsidRPr="00A622A7">
        <w:rPr>
          <w:sz w:val="28"/>
          <w:szCs w:val="28"/>
          <w:lang w:val="uk-UA"/>
        </w:rPr>
        <w:t xml:space="preserve">на 2018–2020 роки щодо </w:t>
      </w:r>
      <w:r w:rsidRPr="00A622A7">
        <w:rPr>
          <w:rFonts w:ascii="Times New Roman CYR" w:hAnsi="Times New Roman CYR" w:cs="Times New Roman CYR"/>
          <w:sz w:val="28"/>
          <w:szCs w:val="28"/>
          <w:lang w:val="uk-UA"/>
        </w:rPr>
        <w:t>соціальної підтримки, адаптації військовослужбовців учасників антитерористичної операції та членів їх сімей, вшанування пам</w:t>
      </w:r>
      <w:r w:rsidRPr="00A622A7">
        <w:rPr>
          <w:sz w:val="28"/>
          <w:szCs w:val="28"/>
          <w:lang w:val="uk-UA"/>
        </w:rPr>
        <w:t>'</w:t>
      </w:r>
      <w:r w:rsidRPr="00A622A7">
        <w:rPr>
          <w:rFonts w:ascii="Times New Roman CYR" w:hAnsi="Times New Roman CYR" w:cs="Times New Roman CYR"/>
          <w:sz w:val="28"/>
          <w:szCs w:val="28"/>
          <w:lang w:val="uk-UA"/>
        </w:rPr>
        <w:t>яті загиблих</w:t>
      </w:r>
      <w:r>
        <w:rPr>
          <w:rFonts w:ascii="Times New Roman CYR" w:hAnsi="Times New Roman CYR" w:cs="Times New Roman CYR"/>
          <w:sz w:val="28"/>
          <w:szCs w:val="28"/>
          <w:lang w:val="uk-UA"/>
        </w:rPr>
        <w:t>.</w:t>
      </w:r>
      <w:r w:rsidRPr="00A622A7">
        <w:rPr>
          <w:sz w:val="28"/>
          <w:szCs w:val="28"/>
          <w:lang w:val="uk-UA"/>
        </w:rPr>
        <w:t xml:space="preserve"> </w:t>
      </w:r>
    </w:p>
    <w:p w:rsidR="0060636C" w:rsidRPr="00FE14B5" w:rsidRDefault="0060636C" w:rsidP="00C07081">
      <w:pPr>
        <w:ind w:firstLine="708"/>
        <w:jc w:val="both"/>
        <w:rPr>
          <w:sz w:val="28"/>
          <w:lang w:val="uk-UA"/>
        </w:rPr>
      </w:pPr>
      <w:r w:rsidRPr="00343884">
        <w:rPr>
          <w:sz w:val="28"/>
          <w:lang w:val="uk-UA"/>
        </w:rPr>
        <w:t>2. Контроль за</w:t>
      </w:r>
      <w:r w:rsidRPr="00CE0625">
        <w:rPr>
          <w:sz w:val="28"/>
          <w:lang w:val="uk-UA"/>
        </w:rPr>
        <w:t xml:space="preserve"> </w:t>
      </w:r>
      <w:r w:rsidRPr="00343884">
        <w:rPr>
          <w:sz w:val="28"/>
          <w:lang w:val="uk-UA"/>
        </w:rPr>
        <w:t>виконанням</w:t>
      </w:r>
      <w:r w:rsidRPr="00CE0625">
        <w:rPr>
          <w:sz w:val="28"/>
          <w:lang w:val="uk-UA"/>
        </w:rPr>
        <w:t xml:space="preserve"> </w:t>
      </w:r>
      <w:r w:rsidRPr="00343884">
        <w:rPr>
          <w:sz w:val="28"/>
          <w:lang w:val="uk-UA"/>
        </w:rPr>
        <w:t>цього</w:t>
      </w:r>
      <w:r w:rsidRPr="00CE0625">
        <w:rPr>
          <w:sz w:val="28"/>
          <w:lang w:val="uk-UA"/>
        </w:rPr>
        <w:t xml:space="preserve"> </w:t>
      </w:r>
      <w:r w:rsidRPr="00343884">
        <w:rPr>
          <w:sz w:val="28"/>
          <w:lang w:val="uk-UA"/>
        </w:rPr>
        <w:t>розпорядження</w:t>
      </w:r>
      <w:r>
        <w:rPr>
          <w:sz w:val="28"/>
          <w:lang w:val="uk-UA"/>
        </w:rPr>
        <w:t xml:space="preserve"> покласти на першого заступника голови державної адміністрації Турока В.С.</w:t>
      </w:r>
    </w:p>
    <w:p w:rsidR="0060636C" w:rsidRPr="0090664C" w:rsidRDefault="0060636C" w:rsidP="002F1BEE">
      <w:pPr>
        <w:rPr>
          <w:sz w:val="28"/>
          <w:lang w:val="uk-UA"/>
        </w:rPr>
      </w:pPr>
    </w:p>
    <w:p w:rsidR="0060636C" w:rsidRDefault="0060636C" w:rsidP="002F1BEE">
      <w:pPr>
        <w:rPr>
          <w:sz w:val="28"/>
          <w:lang w:val="uk-UA"/>
        </w:rPr>
      </w:pPr>
    </w:p>
    <w:p w:rsidR="0060636C" w:rsidRDefault="0060636C" w:rsidP="002F1BEE">
      <w:pPr>
        <w:pStyle w:val="Heading1"/>
        <w:ind w:left="0"/>
        <w:jc w:val="both"/>
      </w:pPr>
    </w:p>
    <w:p w:rsidR="0060636C" w:rsidRDefault="0060636C" w:rsidP="002F1BEE">
      <w:pPr>
        <w:pStyle w:val="Heading1"/>
        <w:ind w:left="0"/>
        <w:jc w:val="both"/>
      </w:pPr>
    </w:p>
    <w:p w:rsidR="0060636C" w:rsidRDefault="0060636C" w:rsidP="002F1BEE">
      <w:pPr>
        <w:pStyle w:val="Heading1"/>
        <w:ind w:left="0"/>
        <w:jc w:val="both"/>
      </w:pPr>
      <w:r>
        <w:t>Голова державної адміністрації</w:t>
      </w:r>
      <w:r>
        <w:tab/>
        <w:t xml:space="preserve">                                        Віктор МЕДВІДЬ</w:t>
      </w:r>
    </w:p>
    <w:p w:rsidR="0060636C" w:rsidRDefault="0060636C" w:rsidP="002F1BEE">
      <w:pPr>
        <w:rPr>
          <w:sz w:val="28"/>
          <w:lang w:val="uk-UA"/>
        </w:rPr>
      </w:pPr>
    </w:p>
    <w:p w:rsidR="0060636C" w:rsidRDefault="0060636C" w:rsidP="002F1BEE">
      <w:pPr>
        <w:rPr>
          <w:lang w:val="uk-UA"/>
        </w:rPr>
      </w:pPr>
    </w:p>
    <w:p w:rsidR="0060636C" w:rsidRPr="00FF314A" w:rsidRDefault="0060636C" w:rsidP="002F1BEE">
      <w:pPr>
        <w:rPr>
          <w:lang w:val="uk-UA"/>
        </w:rPr>
        <w:sectPr w:rsidR="0060636C" w:rsidRPr="00FF314A" w:rsidSect="00B12457">
          <w:headerReference w:type="even" r:id="rId7"/>
          <w:headerReference w:type="default" r:id="rId8"/>
          <w:pgSz w:w="11906" w:h="16838"/>
          <w:pgMar w:top="1134" w:right="567" w:bottom="1134" w:left="1701" w:header="709" w:footer="709" w:gutter="0"/>
          <w:cols w:space="720"/>
          <w:titlePg/>
          <w:docGrid w:linePitch="360" w:charSpace="-6145"/>
        </w:sectPr>
      </w:pPr>
    </w:p>
    <w:tbl>
      <w:tblPr>
        <w:tblW w:w="9682" w:type="dxa"/>
        <w:tblInd w:w="-34" w:type="dxa"/>
        <w:tblLayout w:type="fixed"/>
        <w:tblLook w:val="0000"/>
      </w:tblPr>
      <w:tblGrid>
        <w:gridCol w:w="4822"/>
        <w:gridCol w:w="1260"/>
        <w:gridCol w:w="3558"/>
        <w:gridCol w:w="42"/>
      </w:tblGrid>
      <w:tr w:rsidR="0060636C" w:rsidTr="00C012DE">
        <w:trPr>
          <w:trHeight w:val="630"/>
        </w:trPr>
        <w:tc>
          <w:tcPr>
            <w:tcW w:w="6082" w:type="dxa"/>
            <w:gridSpan w:val="2"/>
            <w:vAlign w:val="center"/>
          </w:tcPr>
          <w:p w:rsidR="0060636C" w:rsidRDefault="0060636C" w:rsidP="002F6C1F">
            <w:pPr>
              <w:tabs>
                <w:tab w:val="left" w:pos="4204"/>
                <w:tab w:val="left" w:pos="4399"/>
              </w:tabs>
              <w:ind w:left="72"/>
              <w:rPr>
                <w:lang w:val="uk-UA"/>
              </w:rPr>
            </w:pPr>
          </w:p>
          <w:p w:rsidR="0060636C" w:rsidRDefault="0060636C" w:rsidP="002F6C1F">
            <w:pPr>
              <w:ind w:left="72"/>
              <w:jc w:val="center"/>
              <w:rPr>
                <w:lang w:val="uk-UA"/>
              </w:rPr>
            </w:pPr>
          </w:p>
          <w:p w:rsidR="0060636C" w:rsidRPr="002F6C1F" w:rsidRDefault="0060636C" w:rsidP="002F6C1F">
            <w:pPr>
              <w:tabs>
                <w:tab w:val="left" w:pos="4474"/>
              </w:tabs>
              <w:ind w:left="72"/>
              <w:rPr>
                <w:lang w:val="uk-UA"/>
              </w:rPr>
            </w:pPr>
          </w:p>
        </w:tc>
        <w:tc>
          <w:tcPr>
            <w:tcW w:w="3600" w:type="dxa"/>
            <w:gridSpan w:val="2"/>
            <w:vAlign w:val="center"/>
          </w:tcPr>
          <w:p w:rsidR="0060636C" w:rsidRPr="00107AF8" w:rsidRDefault="0060636C" w:rsidP="002F6C1F">
            <w:pPr>
              <w:tabs>
                <w:tab w:val="left" w:pos="4204"/>
                <w:tab w:val="left" w:pos="4399"/>
              </w:tabs>
              <w:rPr>
                <w:sz w:val="28"/>
                <w:szCs w:val="28"/>
                <w:lang w:val="uk-UA"/>
              </w:rPr>
            </w:pPr>
            <w:r w:rsidRPr="00107AF8">
              <w:rPr>
                <w:sz w:val="28"/>
                <w:szCs w:val="28"/>
                <w:lang w:val="uk-UA"/>
              </w:rPr>
              <w:t>Додаток</w:t>
            </w:r>
          </w:p>
          <w:p w:rsidR="0060636C" w:rsidRPr="00107AF8" w:rsidRDefault="0060636C" w:rsidP="002F6C1F">
            <w:pPr>
              <w:ind w:left="9"/>
              <w:rPr>
                <w:sz w:val="28"/>
                <w:szCs w:val="28"/>
                <w:lang w:val="uk-UA"/>
              </w:rPr>
            </w:pPr>
            <w:r w:rsidRPr="00107AF8">
              <w:rPr>
                <w:sz w:val="28"/>
                <w:szCs w:val="28"/>
                <w:lang w:val="uk-UA"/>
              </w:rPr>
              <w:t>до розпорядження</w:t>
            </w:r>
          </w:p>
          <w:p w:rsidR="0060636C" w:rsidRPr="00107AF8" w:rsidRDefault="0060636C" w:rsidP="002F6C1F">
            <w:pPr>
              <w:ind w:left="9"/>
              <w:rPr>
                <w:sz w:val="28"/>
                <w:szCs w:val="28"/>
                <w:lang w:val="uk-UA"/>
              </w:rPr>
            </w:pPr>
            <w:r>
              <w:rPr>
                <w:sz w:val="28"/>
                <w:szCs w:val="28"/>
                <w:lang w:val="uk-UA"/>
              </w:rPr>
              <w:t xml:space="preserve">25.02.2020  </w:t>
            </w:r>
            <w:r w:rsidRPr="00107AF8">
              <w:rPr>
                <w:sz w:val="28"/>
                <w:szCs w:val="28"/>
                <w:lang w:val="uk-UA"/>
              </w:rPr>
              <w:t>№</w:t>
            </w:r>
            <w:r>
              <w:rPr>
                <w:sz w:val="28"/>
                <w:szCs w:val="28"/>
                <w:lang w:val="uk-UA"/>
              </w:rPr>
              <w:t xml:space="preserve"> 71</w:t>
            </w:r>
          </w:p>
        </w:tc>
      </w:tr>
      <w:tr w:rsidR="0060636C" w:rsidTr="00B12457">
        <w:trPr>
          <w:gridAfter w:val="1"/>
          <w:wAfter w:w="42" w:type="dxa"/>
          <w:trHeight w:val="479"/>
        </w:trPr>
        <w:tc>
          <w:tcPr>
            <w:tcW w:w="4822" w:type="dxa"/>
            <w:vAlign w:val="center"/>
          </w:tcPr>
          <w:p w:rsidR="0060636C" w:rsidRDefault="0060636C" w:rsidP="00261281">
            <w:pPr>
              <w:rPr>
                <w:b/>
                <w:sz w:val="28"/>
                <w:szCs w:val="28"/>
                <w:lang w:val="uk-UA"/>
              </w:rPr>
            </w:pPr>
          </w:p>
          <w:p w:rsidR="0060636C" w:rsidRDefault="0060636C" w:rsidP="00261281">
            <w:pPr>
              <w:rPr>
                <w:b/>
                <w:sz w:val="28"/>
                <w:szCs w:val="28"/>
                <w:lang w:val="uk-UA"/>
              </w:rPr>
            </w:pPr>
          </w:p>
          <w:p w:rsidR="0060636C" w:rsidRDefault="0060636C" w:rsidP="00261281">
            <w:pPr>
              <w:rPr>
                <w:b/>
                <w:sz w:val="28"/>
                <w:szCs w:val="28"/>
                <w:lang w:val="uk-UA"/>
              </w:rPr>
            </w:pPr>
          </w:p>
        </w:tc>
        <w:tc>
          <w:tcPr>
            <w:tcW w:w="4818" w:type="dxa"/>
            <w:gridSpan w:val="2"/>
            <w:vAlign w:val="center"/>
          </w:tcPr>
          <w:p w:rsidR="0060636C" w:rsidRDefault="0060636C" w:rsidP="00B12457">
            <w:pPr>
              <w:rPr>
                <w:sz w:val="28"/>
                <w:szCs w:val="28"/>
                <w:lang w:val="uk-UA"/>
              </w:rPr>
            </w:pPr>
          </w:p>
        </w:tc>
      </w:tr>
      <w:tr w:rsidR="0060636C" w:rsidRPr="00177E01" w:rsidTr="00B12457">
        <w:trPr>
          <w:gridAfter w:val="1"/>
          <w:wAfter w:w="42" w:type="dxa"/>
          <w:trHeight w:val="1298"/>
        </w:trPr>
        <w:tc>
          <w:tcPr>
            <w:tcW w:w="9640" w:type="dxa"/>
            <w:gridSpan w:val="3"/>
            <w:vAlign w:val="center"/>
          </w:tcPr>
          <w:p w:rsidR="0060636C" w:rsidRDefault="0060636C" w:rsidP="00261281">
            <w:pPr>
              <w:jc w:val="center"/>
              <w:rPr>
                <w:sz w:val="28"/>
                <w:lang w:val="uk-UA"/>
              </w:rPr>
            </w:pPr>
            <w:r>
              <w:rPr>
                <w:sz w:val="28"/>
                <w:szCs w:val="28"/>
                <w:lang w:val="uk-UA"/>
              </w:rPr>
              <w:t>СПИСОК</w:t>
            </w:r>
          </w:p>
          <w:p w:rsidR="0060636C" w:rsidRDefault="0060636C" w:rsidP="00C012DE">
            <w:pPr>
              <w:jc w:val="center"/>
              <w:rPr>
                <w:sz w:val="28"/>
                <w:szCs w:val="28"/>
                <w:lang w:val="uk-UA"/>
              </w:rPr>
            </w:pPr>
            <w:r>
              <w:rPr>
                <w:sz w:val="28"/>
                <w:lang w:val="uk-UA"/>
              </w:rPr>
              <w:t>осіб,</w:t>
            </w:r>
            <w:r>
              <w:rPr>
                <w:rFonts w:ascii="Times New Roman CYR" w:hAnsi="Times New Roman CYR" w:cs="Times New Roman CYR"/>
                <w:sz w:val="28"/>
                <w:szCs w:val="28"/>
                <w:lang w:val="uk-UA"/>
              </w:rPr>
              <w:t xml:space="preserve"> які у 2020 році звернулися за соціальною підтримкою, як військовослужбовці учасники антитерористичної операції та члени їх сімей, яким надається матеріальна допомога за рахунок коштів районної Програми на 2018–2020 роки щодо соціальної підтримки, адаптації військовослужбовців учасників антитерористичної операції та членів їх сімей, вшанування пам</w:t>
            </w:r>
            <w:r>
              <w:rPr>
                <w:sz w:val="28"/>
                <w:szCs w:val="28"/>
                <w:lang w:val="uk-UA"/>
              </w:rPr>
              <w:t>'</w:t>
            </w:r>
            <w:r>
              <w:rPr>
                <w:rFonts w:ascii="Times New Roman CYR" w:hAnsi="Times New Roman CYR" w:cs="Times New Roman CYR"/>
                <w:sz w:val="28"/>
                <w:szCs w:val="28"/>
                <w:lang w:val="uk-UA"/>
              </w:rPr>
              <w:t>яті загиблих</w:t>
            </w:r>
          </w:p>
        </w:tc>
      </w:tr>
    </w:tbl>
    <w:p w:rsidR="0060636C" w:rsidRDefault="0060636C" w:rsidP="002F1BEE">
      <w:pPr>
        <w:rPr>
          <w:sz w:val="28"/>
          <w:szCs w:val="28"/>
          <w:lang w:val="uk-UA"/>
        </w:rPr>
      </w:pPr>
    </w:p>
    <w:tbl>
      <w:tblPr>
        <w:tblW w:w="9720" w:type="dxa"/>
        <w:tblInd w:w="-72" w:type="dxa"/>
        <w:tblLayout w:type="fixed"/>
        <w:tblLook w:val="0000"/>
      </w:tblPr>
      <w:tblGrid>
        <w:gridCol w:w="3515"/>
        <w:gridCol w:w="3505"/>
        <w:gridCol w:w="2700"/>
      </w:tblGrid>
      <w:tr w:rsidR="0060636C" w:rsidRPr="00A96C1A" w:rsidTr="00497296">
        <w:trPr>
          <w:trHeight w:val="600"/>
        </w:trPr>
        <w:tc>
          <w:tcPr>
            <w:tcW w:w="3515" w:type="dxa"/>
            <w:vAlign w:val="bottom"/>
          </w:tcPr>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БАСАРАБА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Роланд Ярославович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1000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БУНДЗЯК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Йосип Йосипович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2000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ВЕЧЕРНЮК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Петро Іванович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2000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ГАМОРЧУК</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Василь Іванович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2000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КАШАПОВ</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Федір Рашидович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500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КОСТА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Іван Іванович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500</w:t>
            </w:r>
          </w:p>
        </w:tc>
      </w:tr>
      <w:tr w:rsidR="0060636C" w:rsidRPr="00A96C1A" w:rsidTr="00497296">
        <w:trPr>
          <w:trHeight w:val="6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КОСТЮК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Микола Іванович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1000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ЛІВІНКОВСЬКИЙ</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Петро Ілліч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500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НЕБЕЛА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Іван Юрійович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1000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НЕГРЯ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Олександр Михайлович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500</w:t>
            </w:r>
          </w:p>
        </w:tc>
      </w:tr>
      <w:tr w:rsidR="0060636C" w:rsidRPr="00A96C1A" w:rsidTr="00497296">
        <w:trPr>
          <w:trHeight w:val="600"/>
        </w:trPr>
        <w:tc>
          <w:tcPr>
            <w:tcW w:w="3515" w:type="dxa"/>
            <w:vAlign w:val="bottom"/>
          </w:tcPr>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ПІПАШ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Микола Миколайович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500</w:t>
            </w:r>
          </w:p>
        </w:tc>
      </w:tr>
      <w:tr w:rsidR="0060636C" w:rsidRPr="00A96C1A" w:rsidTr="00497296">
        <w:trPr>
          <w:trHeight w:val="6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ПОПОВИЧ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Віталія Вікторівна</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2000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РЕТІЗНИК</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Юрій Михайлович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2000</w:t>
            </w:r>
          </w:p>
        </w:tc>
      </w:tr>
      <w:tr w:rsidR="0060636C" w:rsidRPr="00A96C1A" w:rsidTr="00497296">
        <w:trPr>
          <w:trHeight w:val="6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РОМАНЮК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Руслан Миколайович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1000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САПОЖНІК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Роман Адамович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500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СТЕНЧУК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Юрій Миколайович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2000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ТКАЧ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Сергій Михайлович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500</w:t>
            </w:r>
          </w:p>
        </w:tc>
      </w:tr>
      <w:tr w:rsidR="0060636C" w:rsidRPr="00A96C1A" w:rsidTr="00497296">
        <w:trPr>
          <w:trHeight w:val="3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 xml:space="preserve">ТОМЕНЮК </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Петро Степанович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500</w:t>
            </w:r>
          </w:p>
        </w:tc>
      </w:tr>
      <w:tr w:rsidR="0060636C" w:rsidRPr="00A96C1A" w:rsidTr="00497296">
        <w:trPr>
          <w:trHeight w:val="6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ШАПОВАЛОВ</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Олександр Вячеславович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1500</w:t>
            </w:r>
          </w:p>
        </w:tc>
      </w:tr>
      <w:tr w:rsidR="0060636C" w:rsidRPr="00A96C1A" w:rsidTr="00497296">
        <w:trPr>
          <w:trHeight w:val="600"/>
        </w:trPr>
        <w:tc>
          <w:tcPr>
            <w:tcW w:w="3515" w:type="dxa"/>
            <w:vAlign w:val="bottom"/>
          </w:tcPr>
          <w:p w:rsidR="0060636C" w:rsidRDefault="0060636C" w:rsidP="00A96C1A">
            <w:pPr>
              <w:suppressAutoHyphens w:val="0"/>
              <w:spacing w:line="240" w:lineRule="auto"/>
              <w:rPr>
                <w:sz w:val="28"/>
                <w:szCs w:val="28"/>
                <w:lang w:val="uk-UA" w:eastAsia="ru-RU"/>
              </w:rPr>
            </w:pPr>
          </w:p>
          <w:p w:rsidR="0060636C" w:rsidRDefault="0060636C" w:rsidP="00A96C1A">
            <w:pPr>
              <w:suppressAutoHyphens w:val="0"/>
              <w:spacing w:line="240" w:lineRule="auto"/>
              <w:rPr>
                <w:sz w:val="28"/>
                <w:szCs w:val="28"/>
                <w:lang w:val="uk-UA" w:eastAsia="ru-RU"/>
              </w:rPr>
            </w:pPr>
            <w:r w:rsidRPr="00A96C1A">
              <w:rPr>
                <w:sz w:val="28"/>
                <w:szCs w:val="28"/>
                <w:lang w:eastAsia="ru-RU"/>
              </w:rPr>
              <w:t>ШЕМОТА</w:t>
            </w:r>
          </w:p>
          <w:p w:rsidR="0060636C" w:rsidRPr="00A96C1A" w:rsidRDefault="0060636C" w:rsidP="00A96C1A">
            <w:pPr>
              <w:suppressAutoHyphens w:val="0"/>
              <w:spacing w:line="240" w:lineRule="auto"/>
              <w:rPr>
                <w:sz w:val="28"/>
                <w:szCs w:val="28"/>
                <w:lang w:eastAsia="ru-RU"/>
              </w:rPr>
            </w:pPr>
            <w:r w:rsidRPr="00A96C1A">
              <w:rPr>
                <w:sz w:val="28"/>
                <w:szCs w:val="28"/>
                <w:lang w:eastAsia="ru-RU"/>
              </w:rPr>
              <w:t>Павло Олександрович</w:t>
            </w:r>
          </w:p>
        </w:tc>
        <w:tc>
          <w:tcPr>
            <w:tcW w:w="3505" w:type="dxa"/>
            <w:vAlign w:val="bottom"/>
          </w:tcPr>
          <w:p w:rsidR="0060636C" w:rsidRPr="00A96C1A" w:rsidRDefault="0060636C" w:rsidP="00A96C1A">
            <w:pPr>
              <w:suppressAutoHyphens w:val="0"/>
              <w:spacing w:line="240" w:lineRule="auto"/>
              <w:rPr>
                <w:color w:val="000000"/>
                <w:sz w:val="28"/>
                <w:szCs w:val="28"/>
                <w:lang w:eastAsia="ru-RU"/>
              </w:rPr>
            </w:pPr>
          </w:p>
        </w:tc>
        <w:tc>
          <w:tcPr>
            <w:tcW w:w="2700" w:type="dxa"/>
            <w:vAlign w:val="center"/>
          </w:tcPr>
          <w:p w:rsidR="0060636C" w:rsidRPr="00A96C1A" w:rsidRDefault="0060636C" w:rsidP="00A96C1A">
            <w:pPr>
              <w:suppressAutoHyphens w:val="0"/>
              <w:spacing w:line="240" w:lineRule="auto"/>
              <w:jc w:val="right"/>
              <w:rPr>
                <w:color w:val="000000"/>
                <w:sz w:val="28"/>
                <w:szCs w:val="28"/>
                <w:lang w:eastAsia="ru-RU"/>
              </w:rPr>
            </w:pPr>
            <w:r w:rsidRPr="00A96C1A">
              <w:rPr>
                <w:color w:val="000000"/>
                <w:sz w:val="28"/>
                <w:szCs w:val="28"/>
                <w:lang w:eastAsia="ru-RU"/>
              </w:rPr>
              <w:t>500</w:t>
            </w:r>
          </w:p>
        </w:tc>
      </w:tr>
      <w:tr w:rsidR="0060636C" w:rsidRPr="00A96C1A" w:rsidTr="00136EED">
        <w:trPr>
          <w:trHeight w:val="600"/>
        </w:trPr>
        <w:tc>
          <w:tcPr>
            <w:tcW w:w="3515" w:type="dxa"/>
            <w:vAlign w:val="bottom"/>
          </w:tcPr>
          <w:p w:rsidR="0060636C" w:rsidRDefault="0060636C" w:rsidP="00A96C1A">
            <w:pPr>
              <w:suppressAutoHyphens w:val="0"/>
              <w:spacing w:line="240" w:lineRule="auto"/>
              <w:rPr>
                <w:sz w:val="28"/>
                <w:szCs w:val="28"/>
                <w:lang w:val="uk-UA" w:eastAsia="ru-RU"/>
              </w:rPr>
            </w:pPr>
            <w:r>
              <w:rPr>
                <w:b/>
                <w:sz w:val="28"/>
                <w:szCs w:val="28"/>
                <w:lang w:val="uk-UA"/>
              </w:rPr>
              <w:t xml:space="preserve">ВСЬОГО:                                                                                               </w:t>
            </w:r>
          </w:p>
        </w:tc>
        <w:tc>
          <w:tcPr>
            <w:tcW w:w="6205" w:type="dxa"/>
            <w:gridSpan w:val="2"/>
            <w:vAlign w:val="bottom"/>
          </w:tcPr>
          <w:p w:rsidR="0060636C" w:rsidRDefault="0060636C" w:rsidP="00F4094B">
            <w:pPr>
              <w:jc w:val="right"/>
              <w:rPr>
                <w:b/>
                <w:sz w:val="28"/>
                <w:szCs w:val="28"/>
                <w:lang w:val="uk-UA"/>
              </w:rPr>
            </w:pPr>
          </w:p>
          <w:p w:rsidR="0060636C" w:rsidRDefault="0060636C" w:rsidP="00F4094B">
            <w:pPr>
              <w:jc w:val="right"/>
              <w:rPr>
                <w:sz w:val="28"/>
                <w:szCs w:val="28"/>
                <w:lang w:val="uk-UA"/>
              </w:rPr>
            </w:pPr>
            <w:r>
              <w:rPr>
                <w:b/>
                <w:sz w:val="28"/>
                <w:szCs w:val="28"/>
                <w:lang w:val="uk-UA"/>
              </w:rPr>
              <w:t>22000.00</w:t>
            </w:r>
          </w:p>
          <w:p w:rsidR="0060636C" w:rsidRPr="00A96C1A" w:rsidRDefault="0060636C" w:rsidP="00F4094B">
            <w:pPr>
              <w:suppressAutoHyphens w:val="0"/>
              <w:spacing w:line="240" w:lineRule="auto"/>
              <w:rPr>
                <w:color w:val="000000"/>
                <w:sz w:val="28"/>
                <w:szCs w:val="28"/>
                <w:lang w:eastAsia="ru-RU"/>
              </w:rPr>
            </w:pPr>
            <w:r>
              <w:rPr>
                <w:sz w:val="28"/>
                <w:szCs w:val="28"/>
                <w:lang w:val="uk-UA"/>
              </w:rPr>
              <w:t xml:space="preserve">                                   (двадцять дві тисячі гривень)</w:t>
            </w:r>
          </w:p>
        </w:tc>
      </w:tr>
    </w:tbl>
    <w:p w:rsidR="0060636C" w:rsidRPr="000F07D1" w:rsidRDefault="0060636C" w:rsidP="002F1BEE">
      <w:pPr>
        <w:rPr>
          <w:sz w:val="28"/>
          <w:szCs w:val="28"/>
          <w:lang w:val="uk-UA"/>
        </w:rPr>
      </w:pPr>
      <w:r w:rsidRPr="00A96C1A">
        <w:rPr>
          <w:sz w:val="28"/>
          <w:szCs w:val="28"/>
          <w:lang w:val="uk-UA"/>
        </w:rPr>
        <w:t xml:space="preserve"> </w:t>
      </w:r>
    </w:p>
    <w:p w:rsidR="0060636C" w:rsidRDefault="0060636C" w:rsidP="002F1BEE">
      <w:pPr>
        <w:rPr>
          <w:b/>
          <w:sz w:val="28"/>
          <w:szCs w:val="28"/>
          <w:lang w:val="uk-UA"/>
        </w:rPr>
      </w:pPr>
    </w:p>
    <w:p w:rsidR="0060636C" w:rsidRDefault="0060636C" w:rsidP="002F1BEE">
      <w:pPr>
        <w:rPr>
          <w:b/>
          <w:sz w:val="28"/>
          <w:szCs w:val="28"/>
          <w:lang w:val="uk-UA"/>
        </w:rPr>
      </w:pPr>
    </w:p>
    <w:p w:rsidR="0060636C" w:rsidRDefault="0060636C" w:rsidP="0017178C">
      <w:pPr>
        <w:ind w:left="3540" w:firstLine="2124"/>
        <w:rPr>
          <w:b/>
          <w:sz w:val="28"/>
          <w:szCs w:val="28"/>
          <w:lang w:val="uk-UA"/>
        </w:rPr>
      </w:pPr>
      <w:r>
        <w:rPr>
          <w:sz w:val="28"/>
          <w:szCs w:val="28"/>
          <w:lang w:val="uk-UA"/>
        </w:rPr>
        <w:t xml:space="preserve"> </w:t>
      </w:r>
    </w:p>
    <w:p w:rsidR="0060636C" w:rsidRDefault="0060636C" w:rsidP="002F1BEE">
      <w:pPr>
        <w:rPr>
          <w:sz w:val="28"/>
          <w:szCs w:val="28"/>
          <w:lang w:val="uk-UA"/>
        </w:rPr>
      </w:pPr>
    </w:p>
    <w:p w:rsidR="0060636C" w:rsidRDefault="0060636C" w:rsidP="002F1BEE">
      <w:pPr>
        <w:rPr>
          <w:b/>
          <w:sz w:val="28"/>
          <w:szCs w:val="28"/>
          <w:lang w:val="uk-UA"/>
        </w:rPr>
      </w:pPr>
    </w:p>
    <w:p w:rsidR="0060636C" w:rsidRDefault="0060636C" w:rsidP="002F1BEE">
      <w:pPr>
        <w:rPr>
          <w:b/>
          <w:sz w:val="28"/>
          <w:szCs w:val="28"/>
          <w:lang w:val="uk-UA"/>
        </w:rPr>
      </w:pPr>
    </w:p>
    <w:p w:rsidR="0060636C" w:rsidRDefault="0060636C" w:rsidP="002F1BEE">
      <w:pPr>
        <w:rPr>
          <w:b/>
          <w:sz w:val="28"/>
          <w:szCs w:val="28"/>
          <w:lang w:val="uk-UA"/>
        </w:rPr>
      </w:pPr>
    </w:p>
    <w:p w:rsidR="0060636C" w:rsidRDefault="0060636C" w:rsidP="002F1BEE">
      <w:pPr>
        <w:rPr>
          <w:b/>
          <w:sz w:val="28"/>
          <w:szCs w:val="28"/>
          <w:lang w:val="uk-UA"/>
        </w:rPr>
      </w:pPr>
    </w:p>
    <w:p w:rsidR="0060636C" w:rsidRDefault="0060636C" w:rsidP="002F1BEE">
      <w:pPr>
        <w:rPr>
          <w:b/>
          <w:sz w:val="28"/>
          <w:szCs w:val="28"/>
          <w:lang w:val="uk-UA"/>
        </w:rPr>
      </w:pPr>
      <w:r>
        <w:rPr>
          <w:b/>
          <w:sz w:val="28"/>
          <w:szCs w:val="28"/>
          <w:lang w:val="uk-UA"/>
        </w:rPr>
        <w:t>В. о. начальника управління  соціального</w:t>
      </w:r>
    </w:p>
    <w:p w:rsidR="0060636C" w:rsidRPr="00ED6BE4" w:rsidRDefault="0060636C" w:rsidP="002F1BEE">
      <w:pPr>
        <w:rPr>
          <w:b/>
          <w:sz w:val="28"/>
          <w:szCs w:val="28"/>
          <w:lang w:val="uk-UA"/>
        </w:rPr>
      </w:pPr>
      <w:r>
        <w:rPr>
          <w:b/>
          <w:sz w:val="28"/>
          <w:szCs w:val="28"/>
          <w:lang w:val="uk-UA"/>
        </w:rPr>
        <w:t>захисту населення райдержадміністрації                                  Іван БОДНАР</w:t>
      </w:r>
    </w:p>
    <w:p w:rsidR="0060636C" w:rsidRDefault="0060636C" w:rsidP="002F1BEE">
      <w:pPr>
        <w:rPr>
          <w:lang w:val="uk-UA"/>
        </w:rPr>
      </w:pPr>
    </w:p>
    <w:p w:rsidR="0060636C" w:rsidRDefault="0060636C" w:rsidP="002F1BEE">
      <w:pPr>
        <w:rPr>
          <w:lang w:val="uk-UA"/>
        </w:rPr>
      </w:pPr>
    </w:p>
    <w:sectPr w:rsidR="0060636C" w:rsidSect="00347B19">
      <w:headerReference w:type="default" r:id="rId9"/>
      <w:pgSz w:w="11906" w:h="16838"/>
      <w:pgMar w:top="1134" w:right="850" w:bottom="1276" w:left="1701" w:header="708" w:footer="708" w:gutter="0"/>
      <w:pgNumType w:start="1"/>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6C" w:rsidRDefault="0060636C" w:rsidP="009F0CF1">
      <w:pPr>
        <w:spacing w:line="240" w:lineRule="auto"/>
      </w:pPr>
      <w:r>
        <w:separator/>
      </w:r>
    </w:p>
  </w:endnote>
  <w:endnote w:type="continuationSeparator" w:id="0">
    <w:p w:rsidR="0060636C" w:rsidRDefault="0060636C" w:rsidP="009F0C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6C" w:rsidRDefault="0060636C" w:rsidP="009F0CF1">
      <w:pPr>
        <w:spacing w:line="240" w:lineRule="auto"/>
      </w:pPr>
      <w:r>
        <w:separator/>
      </w:r>
    </w:p>
  </w:footnote>
  <w:footnote w:type="continuationSeparator" w:id="0">
    <w:p w:rsidR="0060636C" w:rsidRDefault="0060636C" w:rsidP="009F0C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6C" w:rsidRDefault="0060636C" w:rsidP="0034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636C" w:rsidRDefault="0060636C" w:rsidP="00347B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6C" w:rsidRDefault="0060636C" w:rsidP="000A6F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636C" w:rsidRDefault="0060636C">
    <w:pPr>
      <w:pStyle w:val="Header"/>
    </w:pPr>
  </w:p>
  <w:p w:rsidR="0060636C" w:rsidRDefault="006063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6C" w:rsidRDefault="0060636C" w:rsidP="00347B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636C" w:rsidRPr="00F4094B" w:rsidRDefault="0060636C" w:rsidP="00347B19">
    <w:pPr>
      <w:pStyle w:val="Header"/>
      <w:ind w:right="360"/>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BEE"/>
    <w:rsid w:val="000018FE"/>
    <w:rsid w:val="00023836"/>
    <w:rsid w:val="00031CF8"/>
    <w:rsid w:val="0005787D"/>
    <w:rsid w:val="00075D8B"/>
    <w:rsid w:val="000A6F24"/>
    <w:rsid w:val="000E104A"/>
    <w:rsid w:val="000F07D1"/>
    <w:rsid w:val="00107AF8"/>
    <w:rsid w:val="00136EED"/>
    <w:rsid w:val="0017178C"/>
    <w:rsid w:val="00177B5D"/>
    <w:rsid w:val="00177E01"/>
    <w:rsid w:val="001842C8"/>
    <w:rsid w:val="001C4D46"/>
    <w:rsid w:val="001D05B3"/>
    <w:rsid w:val="001E5FBC"/>
    <w:rsid w:val="001E76C6"/>
    <w:rsid w:val="00204770"/>
    <w:rsid w:val="0022072F"/>
    <w:rsid w:val="00261281"/>
    <w:rsid w:val="00277CC8"/>
    <w:rsid w:val="002A182B"/>
    <w:rsid w:val="002D4900"/>
    <w:rsid w:val="002E33C7"/>
    <w:rsid w:val="002E756F"/>
    <w:rsid w:val="002F1BEE"/>
    <w:rsid w:val="002F6C1F"/>
    <w:rsid w:val="002F7772"/>
    <w:rsid w:val="0030430C"/>
    <w:rsid w:val="0030479F"/>
    <w:rsid w:val="003109B2"/>
    <w:rsid w:val="00343884"/>
    <w:rsid w:val="00347B19"/>
    <w:rsid w:val="00373C28"/>
    <w:rsid w:val="00385B97"/>
    <w:rsid w:val="003967B3"/>
    <w:rsid w:val="003D27A4"/>
    <w:rsid w:val="003D6530"/>
    <w:rsid w:val="003E6D03"/>
    <w:rsid w:val="00446389"/>
    <w:rsid w:val="00497296"/>
    <w:rsid w:val="004A2907"/>
    <w:rsid w:val="004A4084"/>
    <w:rsid w:val="004D7B9D"/>
    <w:rsid w:val="004F71EB"/>
    <w:rsid w:val="004F77FE"/>
    <w:rsid w:val="00502C34"/>
    <w:rsid w:val="00571B0B"/>
    <w:rsid w:val="00576EB4"/>
    <w:rsid w:val="00582EE1"/>
    <w:rsid w:val="00592EA9"/>
    <w:rsid w:val="005A38ED"/>
    <w:rsid w:val="005A55AA"/>
    <w:rsid w:val="005D3F82"/>
    <w:rsid w:val="005F7AFF"/>
    <w:rsid w:val="0060636C"/>
    <w:rsid w:val="00681092"/>
    <w:rsid w:val="0068270D"/>
    <w:rsid w:val="006950B1"/>
    <w:rsid w:val="006E15C4"/>
    <w:rsid w:val="006E33AC"/>
    <w:rsid w:val="0070403B"/>
    <w:rsid w:val="00717877"/>
    <w:rsid w:val="00761CAB"/>
    <w:rsid w:val="007C4D2E"/>
    <w:rsid w:val="00844255"/>
    <w:rsid w:val="00844F53"/>
    <w:rsid w:val="00890CC8"/>
    <w:rsid w:val="008D1128"/>
    <w:rsid w:val="008E6DC6"/>
    <w:rsid w:val="008E7ABB"/>
    <w:rsid w:val="0090664C"/>
    <w:rsid w:val="00985443"/>
    <w:rsid w:val="00991BD1"/>
    <w:rsid w:val="00994347"/>
    <w:rsid w:val="00995B5F"/>
    <w:rsid w:val="009A7463"/>
    <w:rsid w:val="009F0CF1"/>
    <w:rsid w:val="009F149C"/>
    <w:rsid w:val="00A54F8C"/>
    <w:rsid w:val="00A55FF2"/>
    <w:rsid w:val="00A622A7"/>
    <w:rsid w:val="00A77D97"/>
    <w:rsid w:val="00A96C1A"/>
    <w:rsid w:val="00AB55C0"/>
    <w:rsid w:val="00AC0EA4"/>
    <w:rsid w:val="00AD5C4B"/>
    <w:rsid w:val="00AE798E"/>
    <w:rsid w:val="00AE7D83"/>
    <w:rsid w:val="00AF42B3"/>
    <w:rsid w:val="00B12457"/>
    <w:rsid w:val="00B222CC"/>
    <w:rsid w:val="00B4547F"/>
    <w:rsid w:val="00B465DD"/>
    <w:rsid w:val="00BD6BF9"/>
    <w:rsid w:val="00BF26AA"/>
    <w:rsid w:val="00BF6302"/>
    <w:rsid w:val="00C012DE"/>
    <w:rsid w:val="00C07081"/>
    <w:rsid w:val="00C2405C"/>
    <w:rsid w:val="00C35FDE"/>
    <w:rsid w:val="00C44733"/>
    <w:rsid w:val="00C65AE1"/>
    <w:rsid w:val="00C76FE3"/>
    <w:rsid w:val="00C96C22"/>
    <w:rsid w:val="00CE0625"/>
    <w:rsid w:val="00CF3790"/>
    <w:rsid w:val="00D26A63"/>
    <w:rsid w:val="00D803C7"/>
    <w:rsid w:val="00D83737"/>
    <w:rsid w:val="00D92465"/>
    <w:rsid w:val="00DD295B"/>
    <w:rsid w:val="00DD57F9"/>
    <w:rsid w:val="00E03A9D"/>
    <w:rsid w:val="00E16853"/>
    <w:rsid w:val="00E20E5A"/>
    <w:rsid w:val="00E361F9"/>
    <w:rsid w:val="00ED6BE4"/>
    <w:rsid w:val="00EE1E3C"/>
    <w:rsid w:val="00F0777E"/>
    <w:rsid w:val="00F22E36"/>
    <w:rsid w:val="00F4094B"/>
    <w:rsid w:val="00F60F53"/>
    <w:rsid w:val="00F91191"/>
    <w:rsid w:val="00FD2298"/>
    <w:rsid w:val="00FE14B5"/>
    <w:rsid w:val="00FF314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EE"/>
    <w:pPr>
      <w:suppressAutoHyphens/>
      <w:spacing w:line="100" w:lineRule="atLeast"/>
    </w:pPr>
    <w:rPr>
      <w:rFonts w:ascii="Times New Roman" w:eastAsia="Times New Roman" w:hAnsi="Times New Roman"/>
      <w:sz w:val="24"/>
      <w:szCs w:val="24"/>
      <w:lang w:val="ru-RU" w:eastAsia="ar-SA"/>
    </w:rPr>
  </w:style>
  <w:style w:type="paragraph" w:styleId="Heading1">
    <w:name w:val="heading 1"/>
    <w:basedOn w:val="Normal"/>
    <w:next w:val="BodyText"/>
    <w:link w:val="Heading1Char"/>
    <w:uiPriority w:val="99"/>
    <w:qFormat/>
    <w:rsid w:val="002F1BEE"/>
    <w:pPr>
      <w:keepNext/>
      <w:tabs>
        <w:tab w:val="num" w:pos="432"/>
      </w:tabs>
      <w:ind w:left="480"/>
      <w:outlineLvl w:val="0"/>
    </w:pPr>
    <w:rPr>
      <w:b/>
      <w:b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BEE"/>
    <w:rPr>
      <w:rFonts w:ascii="Times New Roman" w:hAnsi="Times New Roman" w:cs="Times New Roman"/>
      <w:b/>
      <w:bCs/>
      <w:sz w:val="24"/>
      <w:szCs w:val="24"/>
      <w:lang w:val="uk-UA" w:eastAsia="ar-SA" w:bidi="ar-SA"/>
    </w:rPr>
  </w:style>
  <w:style w:type="paragraph" w:styleId="BodyText">
    <w:name w:val="Body Text"/>
    <w:basedOn w:val="Normal"/>
    <w:link w:val="BodyTextChar"/>
    <w:uiPriority w:val="99"/>
    <w:rsid w:val="002F1BEE"/>
    <w:pPr>
      <w:jc w:val="both"/>
    </w:pPr>
    <w:rPr>
      <w:sz w:val="28"/>
      <w:lang w:val="uk-UA"/>
    </w:rPr>
  </w:style>
  <w:style w:type="character" w:customStyle="1" w:styleId="BodyTextChar">
    <w:name w:val="Body Text Char"/>
    <w:basedOn w:val="DefaultParagraphFont"/>
    <w:link w:val="BodyText"/>
    <w:uiPriority w:val="99"/>
    <w:locked/>
    <w:rsid w:val="002F1BEE"/>
    <w:rPr>
      <w:rFonts w:ascii="Times New Roman" w:hAnsi="Times New Roman" w:cs="Times New Roman"/>
      <w:sz w:val="24"/>
      <w:szCs w:val="24"/>
      <w:lang w:val="uk-UA" w:eastAsia="ar-SA" w:bidi="ar-SA"/>
    </w:rPr>
  </w:style>
  <w:style w:type="paragraph" w:styleId="Header">
    <w:name w:val="header"/>
    <w:basedOn w:val="Normal"/>
    <w:link w:val="HeaderChar"/>
    <w:uiPriority w:val="99"/>
    <w:rsid w:val="002F1BEE"/>
    <w:pPr>
      <w:suppressLineNumbers/>
      <w:tabs>
        <w:tab w:val="center" w:pos="4677"/>
        <w:tab w:val="right" w:pos="9355"/>
      </w:tabs>
    </w:pPr>
  </w:style>
  <w:style w:type="character" w:customStyle="1" w:styleId="HeaderChar">
    <w:name w:val="Header Char"/>
    <w:basedOn w:val="DefaultParagraphFont"/>
    <w:link w:val="Header"/>
    <w:uiPriority w:val="99"/>
    <w:locked/>
    <w:rsid w:val="002F1BEE"/>
    <w:rPr>
      <w:rFonts w:ascii="Times New Roman" w:hAnsi="Times New Roman" w:cs="Times New Roman"/>
      <w:sz w:val="24"/>
      <w:szCs w:val="24"/>
      <w:lang w:eastAsia="ar-SA" w:bidi="ar-SA"/>
    </w:rPr>
  </w:style>
  <w:style w:type="character" w:styleId="PageNumber">
    <w:name w:val="page number"/>
    <w:basedOn w:val="DefaultParagraphFont"/>
    <w:uiPriority w:val="99"/>
    <w:rsid w:val="002F1BEE"/>
    <w:rPr>
      <w:rFonts w:cs="Times New Roman"/>
    </w:rPr>
  </w:style>
  <w:style w:type="table" w:styleId="TableGrid">
    <w:name w:val="Table Grid"/>
    <w:basedOn w:val="TableNormal"/>
    <w:uiPriority w:val="99"/>
    <w:rsid w:val="002F1B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1B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BEE"/>
    <w:rPr>
      <w:rFonts w:ascii="Tahoma" w:hAnsi="Tahoma" w:cs="Tahoma"/>
      <w:sz w:val="16"/>
      <w:szCs w:val="16"/>
      <w:lang w:eastAsia="ar-SA" w:bidi="ar-SA"/>
    </w:rPr>
  </w:style>
  <w:style w:type="paragraph" w:styleId="Footer">
    <w:name w:val="footer"/>
    <w:basedOn w:val="Normal"/>
    <w:link w:val="FooterChar"/>
    <w:uiPriority w:val="99"/>
    <w:rsid w:val="00F4094B"/>
    <w:pPr>
      <w:tabs>
        <w:tab w:val="center" w:pos="4677"/>
        <w:tab w:val="right" w:pos="9355"/>
      </w:tabs>
    </w:pPr>
  </w:style>
  <w:style w:type="character" w:customStyle="1" w:styleId="FooterChar">
    <w:name w:val="Footer Char"/>
    <w:basedOn w:val="DefaultParagraphFont"/>
    <w:link w:val="Footer"/>
    <w:uiPriority w:val="99"/>
    <w:semiHidden/>
    <w:locked/>
    <w:rsid w:val="00DD57F9"/>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074085636">
      <w:marLeft w:val="0"/>
      <w:marRight w:val="0"/>
      <w:marTop w:val="0"/>
      <w:marBottom w:val="0"/>
      <w:divBdr>
        <w:top w:val="none" w:sz="0" w:space="0" w:color="auto"/>
        <w:left w:val="none" w:sz="0" w:space="0" w:color="auto"/>
        <w:bottom w:val="none" w:sz="0" w:space="0" w:color="auto"/>
        <w:right w:val="none" w:sz="0" w:space="0" w:color="auto"/>
      </w:divBdr>
    </w:div>
    <w:div w:id="1074085637">
      <w:marLeft w:val="0"/>
      <w:marRight w:val="0"/>
      <w:marTop w:val="0"/>
      <w:marBottom w:val="0"/>
      <w:divBdr>
        <w:top w:val="none" w:sz="0" w:space="0" w:color="auto"/>
        <w:left w:val="none" w:sz="0" w:space="0" w:color="auto"/>
        <w:bottom w:val="none" w:sz="0" w:space="0" w:color="auto"/>
        <w:right w:val="none" w:sz="0" w:space="0" w:color="auto"/>
      </w:divBdr>
    </w:div>
    <w:div w:id="1074085638">
      <w:marLeft w:val="0"/>
      <w:marRight w:val="0"/>
      <w:marTop w:val="0"/>
      <w:marBottom w:val="0"/>
      <w:divBdr>
        <w:top w:val="none" w:sz="0" w:space="0" w:color="auto"/>
        <w:left w:val="none" w:sz="0" w:space="0" w:color="auto"/>
        <w:bottom w:val="none" w:sz="0" w:space="0" w:color="auto"/>
        <w:right w:val="none" w:sz="0" w:space="0" w:color="auto"/>
      </w:divBdr>
    </w:div>
    <w:div w:id="1074085639">
      <w:marLeft w:val="0"/>
      <w:marRight w:val="0"/>
      <w:marTop w:val="0"/>
      <w:marBottom w:val="0"/>
      <w:divBdr>
        <w:top w:val="none" w:sz="0" w:space="0" w:color="auto"/>
        <w:left w:val="none" w:sz="0" w:space="0" w:color="auto"/>
        <w:bottom w:val="none" w:sz="0" w:space="0" w:color="auto"/>
        <w:right w:val="none" w:sz="0" w:space="0" w:color="auto"/>
      </w:divBdr>
    </w:div>
    <w:div w:id="1074085640">
      <w:marLeft w:val="0"/>
      <w:marRight w:val="0"/>
      <w:marTop w:val="0"/>
      <w:marBottom w:val="0"/>
      <w:divBdr>
        <w:top w:val="none" w:sz="0" w:space="0" w:color="auto"/>
        <w:left w:val="none" w:sz="0" w:space="0" w:color="auto"/>
        <w:bottom w:val="none" w:sz="0" w:space="0" w:color="auto"/>
        <w:right w:val="none" w:sz="0" w:space="0" w:color="auto"/>
      </w:divBdr>
    </w:div>
    <w:div w:id="1074085641">
      <w:marLeft w:val="0"/>
      <w:marRight w:val="0"/>
      <w:marTop w:val="0"/>
      <w:marBottom w:val="0"/>
      <w:divBdr>
        <w:top w:val="none" w:sz="0" w:space="0" w:color="auto"/>
        <w:left w:val="none" w:sz="0" w:space="0" w:color="auto"/>
        <w:bottom w:val="none" w:sz="0" w:space="0" w:color="auto"/>
        <w:right w:val="none" w:sz="0" w:space="0" w:color="auto"/>
      </w:divBdr>
    </w:div>
    <w:div w:id="1074085642">
      <w:marLeft w:val="0"/>
      <w:marRight w:val="0"/>
      <w:marTop w:val="0"/>
      <w:marBottom w:val="0"/>
      <w:divBdr>
        <w:top w:val="none" w:sz="0" w:space="0" w:color="auto"/>
        <w:left w:val="none" w:sz="0" w:space="0" w:color="auto"/>
        <w:bottom w:val="none" w:sz="0" w:space="0" w:color="auto"/>
        <w:right w:val="none" w:sz="0" w:space="0" w:color="auto"/>
      </w:divBdr>
    </w:div>
    <w:div w:id="1074085643">
      <w:marLeft w:val="0"/>
      <w:marRight w:val="0"/>
      <w:marTop w:val="0"/>
      <w:marBottom w:val="0"/>
      <w:divBdr>
        <w:top w:val="none" w:sz="0" w:space="0" w:color="auto"/>
        <w:left w:val="none" w:sz="0" w:space="0" w:color="auto"/>
        <w:bottom w:val="none" w:sz="0" w:space="0" w:color="auto"/>
        <w:right w:val="none" w:sz="0" w:space="0" w:color="auto"/>
      </w:divBdr>
    </w:div>
    <w:div w:id="1074085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3</Pages>
  <Words>1950</Words>
  <Characters>1113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Собез</dc:creator>
  <cp:keywords/>
  <dc:description/>
  <cp:lastModifiedBy>user</cp:lastModifiedBy>
  <cp:revision>8</cp:revision>
  <cp:lastPrinted>2020-02-28T11:05:00Z</cp:lastPrinted>
  <dcterms:created xsi:type="dcterms:W3CDTF">2020-02-28T06:30:00Z</dcterms:created>
  <dcterms:modified xsi:type="dcterms:W3CDTF">2020-02-28T14:06:00Z</dcterms:modified>
</cp:coreProperties>
</file>