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6B" w:rsidRPr="00C84C0F" w:rsidRDefault="00724A6B" w:rsidP="00314C03">
      <w:pPr>
        <w:tabs>
          <w:tab w:val="left" w:pos="9923"/>
        </w:tabs>
        <w:spacing w:after="0" w:line="240" w:lineRule="auto"/>
        <w:ind w:right="284"/>
        <w:textAlignment w:val="baseline"/>
        <w:rPr>
          <w:rFonts w:ascii="Times New Roman" w:hAnsi="Times New Roman"/>
          <w:noProof/>
          <w:szCs w:val="28"/>
          <w:lang w:val="uk-UA"/>
        </w:rPr>
      </w:pPr>
      <w:r w:rsidRPr="00C84C0F">
        <w:rPr>
          <w:rFonts w:ascii="Times New Roman" w:hAnsi="Times New Roman"/>
          <w:sz w:val="20"/>
          <w:szCs w:val="20"/>
          <w:lang w:val="uk-UA"/>
        </w:rPr>
        <w:t xml:space="preserve">                                                                                    </w:t>
      </w:r>
      <w:r w:rsidRPr="00EF28AF">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724A6B" w:rsidRPr="00C84C0F" w:rsidRDefault="00724A6B" w:rsidP="00314C03">
      <w:pPr>
        <w:spacing w:after="0" w:line="240" w:lineRule="auto"/>
        <w:ind w:right="284"/>
        <w:jc w:val="center"/>
        <w:textAlignment w:val="baseline"/>
        <w:rPr>
          <w:rFonts w:ascii="Times New Roman" w:hAnsi="Times New Roman"/>
          <w:color w:val="000000"/>
          <w:sz w:val="28"/>
          <w:szCs w:val="28"/>
          <w:bdr w:val="none" w:sz="0" w:space="0" w:color="auto" w:frame="1"/>
          <w:lang w:val="uk-UA"/>
        </w:rPr>
      </w:pPr>
    </w:p>
    <w:p w:rsidR="00724A6B" w:rsidRPr="00C84C0F" w:rsidRDefault="00724A6B" w:rsidP="00314C03">
      <w:pPr>
        <w:tabs>
          <w:tab w:val="left" w:pos="1620"/>
          <w:tab w:val="left" w:pos="1980"/>
        </w:tabs>
        <w:spacing w:after="0" w:line="240" w:lineRule="auto"/>
        <w:ind w:right="284"/>
        <w:jc w:val="center"/>
        <w:rPr>
          <w:rFonts w:ascii="Times New Roman" w:hAnsi="Times New Roman"/>
          <w:b/>
          <w:caps/>
          <w:sz w:val="28"/>
          <w:szCs w:val="28"/>
          <w:lang w:val="uk-UA"/>
        </w:rPr>
      </w:pPr>
      <w:r w:rsidRPr="00C84C0F">
        <w:rPr>
          <w:rFonts w:ascii="Times New Roman" w:hAnsi="Times New Roman"/>
          <w:b/>
          <w:caps/>
          <w:sz w:val="28"/>
          <w:szCs w:val="28"/>
          <w:lang w:val="uk-UA"/>
        </w:rPr>
        <w:t>РАХІВСЬКА РАЙОННА державна адміністрація</w:t>
      </w:r>
    </w:p>
    <w:p w:rsidR="00724A6B" w:rsidRPr="00C84C0F" w:rsidRDefault="00724A6B" w:rsidP="00314C03">
      <w:pPr>
        <w:tabs>
          <w:tab w:val="left" w:pos="1620"/>
          <w:tab w:val="left" w:pos="1980"/>
        </w:tabs>
        <w:spacing w:after="0" w:line="240" w:lineRule="auto"/>
        <w:ind w:right="284"/>
        <w:jc w:val="center"/>
        <w:rPr>
          <w:rFonts w:ascii="Times New Roman" w:hAnsi="Times New Roman"/>
          <w:b/>
          <w:bCs/>
          <w:caps/>
          <w:sz w:val="28"/>
          <w:szCs w:val="28"/>
          <w:lang w:val="uk-UA"/>
        </w:rPr>
      </w:pPr>
      <w:r w:rsidRPr="00C84C0F">
        <w:rPr>
          <w:rFonts w:ascii="Times New Roman" w:hAnsi="Times New Roman"/>
          <w:b/>
          <w:caps/>
          <w:sz w:val="28"/>
          <w:szCs w:val="28"/>
          <w:lang w:val="uk-UA"/>
        </w:rPr>
        <w:t>ЗАКАРПАТСЬКОЇ  ОБЛАСТІ</w:t>
      </w:r>
    </w:p>
    <w:p w:rsidR="00724A6B" w:rsidRPr="00C84C0F" w:rsidRDefault="00724A6B" w:rsidP="00314C03">
      <w:pPr>
        <w:spacing w:after="0" w:line="240" w:lineRule="auto"/>
        <w:ind w:right="284"/>
        <w:jc w:val="center"/>
        <w:rPr>
          <w:rFonts w:ascii="Times New Roman" w:hAnsi="Times New Roman"/>
          <w:b/>
          <w:bCs/>
          <w:sz w:val="44"/>
          <w:szCs w:val="44"/>
          <w:lang w:val="uk-UA"/>
        </w:rPr>
      </w:pPr>
      <w:r w:rsidRPr="00C84C0F">
        <w:rPr>
          <w:rFonts w:ascii="Times New Roman" w:hAnsi="Times New Roman"/>
          <w:b/>
          <w:bCs/>
          <w:sz w:val="44"/>
          <w:szCs w:val="44"/>
          <w:lang w:val="uk-UA"/>
        </w:rPr>
        <w:t>Р О З П О Р Я Д Ж Е Н Н Я</w:t>
      </w:r>
    </w:p>
    <w:p w:rsidR="00724A6B" w:rsidRPr="00C84C0F" w:rsidRDefault="00724A6B" w:rsidP="00314C03">
      <w:pPr>
        <w:spacing w:after="0" w:line="240" w:lineRule="auto"/>
        <w:ind w:right="284"/>
        <w:jc w:val="center"/>
        <w:rPr>
          <w:rFonts w:ascii="Times New Roman" w:hAnsi="Times New Roman"/>
          <w:b/>
          <w:bCs/>
          <w:sz w:val="28"/>
          <w:szCs w:val="28"/>
          <w:lang w:val="uk-UA"/>
        </w:rPr>
      </w:pPr>
    </w:p>
    <w:p w:rsidR="00724A6B" w:rsidRPr="00C84C0F" w:rsidRDefault="00724A6B" w:rsidP="00314C03">
      <w:pPr>
        <w:tabs>
          <w:tab w:val="left" w:pos="4962"/>
        </w:tabs>
        <w:spacing w:after="0" w:line="240" w:lineRule="auto"/>
        <w:ind w:right="284"/>
        <w:jc w:val="center"/>
        <w:rPr>
          <w:rFonts w:ascii="Times New Roman" w:hAnsi="Times New Roman"/>
          <w:b/>
          <w:sz w:val="26"/>
          <w:szCs w:val="26"/>
          <w:lang w:val="uk-UA"/>
        </w:rPr>
      </w:pPr>
      <w:r>
        <w:rPr>
          <w:rFonts w:ascii="Times New Roman" w:hAnsi="Times New Roman"/>
          <w:b/>
          <w:sz w:val="28"/>
          <w:szCs w:val="28"/>
          <w:lang w:val="uk-UA"/>
        </w:rPr>
        <w:t>16.11.2020</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Рахів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w:t>
      </w:r>
      <w:r w:rsidRPr="00C84C0F">
        <w:rPr>
          <w:rFonts w:ascii="Times New Roman" w:hAnsi="Times New Roman"/>
          <w:b/>
          <w:sz w:val="28"/>
          <w:szCs w:val="28"/>
          <w:lang w:val="uk-UA"/>
        </w:rPr>
        <w:t xml:space="preserve">      №</w:t>
      </w:r>
      <w:r>
        <w:rPr>
          <w:rFonts w:ascii="Times New Roman" w:hAnsi="Times New Roman"/>
          <w:b/>
          <w:sz w:val="28"/>
          <w:szCs w:val="28"/>
          <w:lang w:val="uk-UA"/>
        </w:rPr>
        <w:t xml:space="preserve"> 347</w:t>
      </w:r>
    </w:p>
    <w:p w:rsidR="00724A6B" w:rsidRPr="00C84C0F" w:rsidRDefault="00724A6B" w:rsidP="00314C03">
      <w:pPr>
        <w:spacing w:after="0" w:line="240" w:lineRule="auto"/>
        <w:ind w:right="284"/>
        <w:rPr>
          <w:sz w:val="26"/>
          <w:szCs w:val="26"/>
          <w:lang w:val="uk-UA"/>
        </w:rPr>
      </w:pPr>
    </w:p>
    <w:p w:rsidR="00724A6B" w:rsidRPr="00C84C0F" w:rsidRDefault="00724A6B" w:rsidP="00314C03">
      <w:pPr>
        <w:spacing w:after="0" w:line="240" w:lineRule="auto"/>
        <w:ind w:right="284"/>
        <w:jc w:val="center"/>
        <w:rPr>
          <w:rFonts w:ascii="Times New Roman" w:hAnsi="Times New Roman"/>
          <w:b/>
          <w:i/>
          <w:noProof/>
          <w:sz w:val="28"/>
          <w:szCs w:val="28"/>
          <w:lang w:val="uk-UA"/>
        </w:rPr>
      </w:pPr>
      <w:r w:rsidRPr="00C84C0F">
        <w:rPr>
          <w:rFonts w:ascii="Times New Roman" w:hAnsi="Times New Roman"/>
          <w:b/>
          <w:i/>
          <w:noProof/>
          <w:sz w:val="28"/>
          <w:szCs w:val="28"/>
          <w:lang w:val="uk-UA"/>
        </w:rPr>
        <w:t>Про надання дозволу, на вчинення правочину щодо посвідчення та підписання документів для прийняття в дар будівлі, нежитлової будівлі двох боксів, об’єкт житлової нерухомості від імені малолітніх дітей</w:t>
      </w:r>
    </w:p>
    <w:p w:rsidR="00724A6B" w:rsidRPr="00C84C0F" w:rsidRDefault="00724A6B" w:rsidP="00314C03">
      <w:pPr>
        <w:spacing w:after="0" w:line="240" w:lineRule="auto"/>
        <w:ind w:right="284" w:firstLine="567"/>
        <w:rPr>
          <w:rFonts w:ascii="Times New Roman" w:hAnsi="Times New Roman"/>
          <w:b/>
          <w:i/>
          <w:sz w:val="28"/>
          <w:szCs w:val="28"/>
          <w:lang w:val="uk-UA"/>
        </w:rPr>
      </w:pPr>
    </w:p>
    <w:p w:rsidR="00724A6B" w:rsidRPr="00C84C0F" w:rsidRDefault="00724A6B"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06.11.2020 р. (протокол № 10), з метою захисту майнових та житлових прав дитини:</w:t>
      </w:r>
    </w:p>
    <w:p w:rsidR="00724A6B" w:rsidRPr="00C84C0F" w:rsidRDefault="00724A6B" w:rsidP="00314C03">
      <w:pPr>
        <w:spacing w:after="0" w:line="240" w:lineRule="auto"/>
        <w:ind w:right="284" w:firstLine="567"/>
        <w:jc w:val="both"/>
        <w:rPr>
          <w:rFonts w:ascii="Times New Roman" w:hAnsi="Times New Roman"/>
          <w:noProof/>
          <w:sz w:val="28"/>
          <w:szCs w:val="28"/>
          <w:lang w:val="uk-UA"/>
        </w:rPr>
      </w:pPr>
    </w:p>
    <w:p w:rsidR="00724A6B" w:rsidRPr="00C84C0F" w:rsidRDefault="00724A6B"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 xml:space="preserve">1.Надати дозвіл громадянці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b/>
          <w:i/>
          <w:noProof/>
          <w:sz w:val="28"/>
          <w:szCs w:val="28"/>
          <w:lang w:val="uk-UA"/>
        </w:rPr>
        <w:t xml:space="preserve"> </w:t>
      </w:r>
      <w:r w:rsidRPr="00C84C0F">
        <w:rPr>
          <w:rFonts w:ascii="Times New Roman" w:hAnsi="Times New Roman"/>
          <w:noProof/>
          <w:sz w:val="28"/>
          <w:szCs w:val="28"/>
          <w:lang w:val="uk-UA"/>
        </w:rPr>
        <w:t xml:space="preserve"> мешканці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sidRPr="00C84C0F">
        <w:rPr>
          <w:rFonts w:ascii="Times New Roman" w:hAnsi="Times New Roman"/>
          <w:sz w:val="28"/>
          <w:szCs w:val="28"/>
          <w:lang w:val="uk-UA"/>
        </w:rPr>
        <w:t xml:space="preserve">на вчинення  правочину щодо посвідчення та підписання документів від імені малолітніх дітей: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 та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b/>
          <w:i/>
          <w:noProof/>
          <w:sz w:val="28"/>
          <w:szCs w:val="28"/>
          <w:lang w:val="uk-UA"/>
        </w:rPr>
        <w:t xml:space="preserve"> </w:t>
      </w:r>
      <w:r w:rsidRPr="00C84C0F">
        <w:rPr>
          <w:rFonts w:ascii="Times New Roman" w:hAnsi="Times New Roman"/>
          <w:sz w:val="28"/>
          <w:szCs w:val="28"/>
          <w:lang w:val="uk-UA"/>
        </w:rPr>
        <w:t xml:space="preserve">для прийняття в дар </w:t>
      </w:r>
      <w:r w:rsidRPr="00C84C0F">
        <w:rPr>
          <w:rFonts w:ascii="Times New Roman" w:hAnsi="Times New Roman"/>
          <w:noProof/>
          <w:sz w:val="28"/>
          <w:szCs w:val="28"/>
          <w:lang w:val="uk-UA"/>
        </w:rPr>
        <w:t>будівлі, нежитлової будівлі двох боксів, об’єкт житлової нерухомості,</w:t>
      </w:r>
      <w:r w:rsidRPr="00C84C0F">
        <w:rPr>
          <w:rFonts w:ascii="Times New Roman" w:hAnsi="Times New Roman"/>
          <w:sz w:val="28"/>
          <w:szCs w:val="28"/>
          <w:lang w:val="uk-UA"/>
        </w:rPr>
        <w:t xml:space="preserve"> </w:t>
      </w:r>
      <w:r w:rsidRPr="00C84C0F">
        <w:rPr>
          <w:rFonts w:ascii="Times New Roman" w:hAnsi="Times New Roman"/>
          <w:noProof/>
          <w:sz w:val="28"/>
          <w:szCs w:val="28"/>
          <w:lang w:val="uk-UA"/>
        </w:rPr>
        <w:t xml:space="preserve">загальною площею 373.8 (кв.м), який знаходиться за адресою: </w:t>
      </w:r>
      <w:r>
        <w:rPr>
          <w:rFonts w:ascii="Times New Roman" w:hAnsi="Times New Roman"/>
          <w:noProof/>
          <w:sz w:val="28"/>
          <w:szCs w:val="28"/>
          <w:lang w:val="uk-UA"/>
        </w:rPr>
        <w:t>////////////////////////////////////////////////////////////</w:t>
      </w:r>
      <w:r w:rsidRPr="00C84C0F">
        <w:rPr>
          <w:rFonts w:ascii="Times New Roman" w:hAnsi="Times New Roman"/>
          <w:noProof/>
          <w:sz w:val="28"/>
          <w:szCs w:val="28"/>
          <w:lang w:val="uk-UA"/>
        </w:rPr>
        <w:t>.</w:t>
      </w:r>
    </w:p>
    <w:p w:rsidR="00724A6B" w:rsidRPr="00C84C0F" w:rsidRDefault="00724A6B"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sz w:val="28"/>
          <w:szCs w:val="28"/>
          <w:lang w:val="uk-UA"/>
        </w:rPr>
        <w:t>2. Пропонувати</w:t>
      </w:r>
      <w:r w:rsidRPr="00C84C0F">
        <w:rPr>
          <w:rFonts w:ascii="Times New Roman" w:hAnsi="Times New Roman"/>
          <w:noProof/>
          <w:sz w:val="28"/>
          <w:szCs w:val="28"/>
          <w:lang w:val="uk-UA"/>
        </w:rPr>
        <w:t xml:space="preserve"> громадянці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sz w:val="28"/>
          <w:szCs w:val="28"/>
          <w:lang w:val="uk-UA"/>
        </w:rPr>
        <w:t xml:space="preserve"> зберегти право користування </w:t>
      </w:r>
      <w:r w:rsidRPr="00C84C0F">
        <w:rPr>
          <w:rFonts w:ascii="Times New Roman" w:hAnsi="Times New Roman"/>
          <w:noProof/>
          <w:sz w:val="28"/>
          <w:szCs w:val="28"/>
          <w:lang w:val="uk-UA"/>
        </w:rPr>
        <w:t>будівлі, нежитлової будівлі двох боксів, об’єкт житлової нерухомості,</w:t>
      </w:r>
      <w:r w:rsidRPr="00C84C0F">
        <w:rPr>
          <w:rFonts w:ascii="Times New Roman" w:hAnsi="Times New Roman"/>
          <w:sz w:val="28"/>
          <w:szCs w:val="28"/>
          <w:lang w:val="uk-UA"/>
        </w:rPr>
        <w:t xml:space="preserve"> </w:t>
      </w:r>
      <w:r w:rsidRPr="00C84C0F">
        <w:rPr>
          <w:rFonts w:ascii="Times New Roman" w:hAnsi="Times New Roman"/>
          <w:noProof/>
          <w:sz w:val="28"/>
          <w:szCs w:val="28"/>
          <w:lang w:val="uk-UA"/>
        </w:rPr>
        <w:t xml:space="preserve">який знаходиться за адресою: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sidRPr="00C84C0F">
        <w:rPr>
          <w:rFonts w:ascii="Times New Roman" w:hAnsi="Times New Roman"/>
          <w:sz w:val="28"/>
          <w:szCs w:val="28"/>
          <w:lang w:val="uk-UA"/>
        </w:rPr>
        <w:t xml:space="preserve">за її  малолітніми дітьми: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 та </w:t>
      </w:r>
      <w:r>
        <w:rPr>
          <w:rFonts w:ascii="Times New Roman" w:hAnsi="Times New Roman"/>
          <w:noProof/>
          <w:sz w:val="28"/>
          <w:szCs w:val="28"/>
          <w:lang w:val="uk-UA"/>
        </w:rPr>
        <w:t>////////////////////////////////</w:t>
      </w:r>
      <w:r w:rsidRPr="00C84C0F">
        <w:rPr>
          <w:rFonts w:ascii="Times New Roman" w:hAnsi="Times New Roman"/>
          <w:noProof/>
          <w:sz w:val="28"/>
          <w:szCs w:val="28"/>
          <w:lang w:val="uk-UA"/>
        </w:rPr>
        <w:t xml:space="preserve">, </w:t>
      </w:r>
      <w:r>
        <w:rPr>
          <w:rFonts w:ascii="Times New Roman" w:hAnsi="Times New Roman"/>
          <w:noProof/>
          <w:sz w:val="28"/>
          <w:szCs w:val="28"/>
          <w:lang w:val="uk-UA"/>
        </w:rPr>
        <w:t>/////////////////////////////</w:t>
      </w:r>
      <w:r w:rsidRPr="00C84C0F">
        <w:rPr>
          <w:rFonts w:ascii="Times New Roman" w:hAnsi="Times New Roman"/>
          <w:noProof/>
          <w:sz w:val="28"/>
          <w:szCs w:val="28"/>
          <w:lang w:val="uk-UA"/>
        </w:rPr>
        <w:t xml:space="preserve"> року народження</w:t>
      </w:r>
      <w:r w:rsidRPr="00C84C0F">
        <w:rPr>
          <w:rFonts w:ascii="Times New Roman" w:hAnsi="Times New Roman"/>
          <w:b/>
          <w:i/>
          <w:noProof/>
          <w:sz w:val="28"/>
          <w:szCs w:val="28"/>
          <w:lang w:val="uk-UA"/>
        </w:rPr>
        <w:t xml:space="preserve"> </w:t>
      </w:r>
      <w:r w:rsidRPr="00C84C0F">
        <w:rPr>
          <w:rFonts w:ascii="Times New Roman" w:hAnsi="Times New Roman"/>
          <w:noProof/>
          <w:sz w:val="28"/>
          <w:szCs w:val="28"/>
          <w:lang w:val="uk-UA"/>
        </w:rPr>
        <w:t>до досягнення ними повноліття.</w:t>
      </w:r>
    </w:p>
    <w:p w:rsidR="00724A6B" w:rsidRPr="00C84C0F" w:rsidRDefault="00724A6B" w:rsidP="00314C03">
      <w:pPr>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3. Контроль за виконанням цього розпорядження покласти на першого заступника голови державної адміністрації Турока В.С.</w:t>
      </w:r>
    </w:p>
    <w:p w:rsidR="00724A6B" w:rsidRDefault="00724A6B" w:rsidP="00A01A4E">
      <w:pPr>
        <w:tabs>
          <w:tab w:val="left" w:pos="1200"/>
        </w:tabs>
        <w:spacing w:after="0" w:line="240" w:lineRule="auto"/>
        <w:ind w:right="284" w:firstLine="567"/>
        <w:jc w:val="both"/>
        <w:rPr>
          <w:rFonts w:ascii="Times New Roman" w:hAnsi="Times New Roman"/>
          <w:noProof/>
          <w:sz w:val="28"/>
          <w:szCs w:val="28"/>
          <w:lang w:val="uk-UA"/>
        </w:rPr>
      </w:pPr>
      <w:r w:rsidRPr="00C84C0F">
        <w:rPr>
          <w:rFonts w:ascii="Times New Roman" w:hAnsi="Times New Roman"/>
          <w:noProof/>
          <w:sz w:val="28"/>
          <w:szCs w:val="28"/>
          <w:lang w:val="uk-UA"/>
        </w:rPr>
        <w:tab/>
      </w:r>
    </w:p>
    <w:p w:rsidR="00724A6B" w:rsidRDefault="00724A6B" w:rsidP="00A01A4E">
      <w:pPr>
        <w:tabs>
          <w:tab w:val="left" w:pos="1200"/>
        </w:tabs>
        <w:spacing w:after="0" w:line="240" w:lineRule="auto"/>
        <w:ind w:right="284"/>
        <w:jc w:val="both"/>
        <w:rPr>
          <w:rFonts w:ascii="Times New Roman" w:hAnsi="Times New Roman"/>
          <w:b/>
          <w:noProof/>
          <w:sz w:val="28"/>
          <w:szCs w:val="28"/>
          <w:lang w:val="uk-UA"/>
        </w:rPr>
      </w:pPr>
    </w:p>
    <w:p w:rsidR="00724A6B" w:rsidRPr="00A01A4E" w:rsidRDefault="00724A6B" w:rsidP="00A01A4E">
      <w:pPr>
        <w:tabs>
          <w:tab w:val="left" w:pos="1200"/>
        </w:tabs>
        <w:spacing w:after="0" w:line="240" w:lineRule="auto"/>
        <w:ind w:right="284"/>
        <w:jc w:val="both"/>
        <w:rPr>
          <w:rFonts w:ascii="Times New Roman" w:hAnsi="Times New Roman"/>
          <w:noProof/>
          <w:sz w:val="28"/>
          <w:szCs w:val="28"/>
          <w:lang w:val="uk-UA"/>
        </w:rPr>
      </w:pPr>
      <w:r w:rsidRPr="00C84C0F">
        <w:rPr>
          <w:rFonts w:ascii="Times New Roman" w:hAnsi="Times New Roman"/>
          <w:b/>
          <w:noProof/>
          <w:sz w:val="28"/>
          <w:szCs w:val="28"/>
          <w:lang w:val="uk-UA"/>
        </w:rPr>
        <w:t xml:space="preserve">Голова державної адміністрації                      </w:t>
      </w:r>
      <w:r>
        <w:rPr>
          <w:rFonts w:ascii="Times New Roman" w:hAnsi="Times New Roman"/>
          <w:b/>
          <w:noProof/>
          <w:sz w:val="28"/>
          <w:szCs w:val="28"/>
          <w:lang w:val="uk-UA"/>
        </w:rPr>
        <w:t xml:space="preserve">                    </w:t>
      </w:r>
      <w:r w:rsidRPr="00C84C0F">
        <w:rPr>
          <w:rFonts w:ascii="Times New Roman" w:hAnsi="Times New Roman"/>
          <w:b/>
          <w:noProof/>
          <w:sz w:val="28"/>
          <w:szCs w:val="28"/>
          <w:lang w:val="uk-UA"/>
        </w:rPr>
        <w:t xml:space="preserve">   Віктор МЕДВІДЬ</w:t>
      </w:r>
    </w:p>
    <w:sectPr w:rsidR="00724A6B" w:rsidRPr="00A01A4E" w:rsidSect="00A01A4E">
      <w:pgSz w:w="11906" w:h="16838"/>
      <w:pgMar w:top="1134" w:right="282"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ECD"/>
    <w:rsid w:val="00034C76"/>
    <w:rsid w:val="000B25B5"/>
    <w:rsid w:val="0019669D"/>
    <w:rsid w:val="001B0CDB"/>
    <w:rsid w:val="001B5283"/>
    <w:rsid w:val="001F7238"/>
    <w:rsid w:val="0024376D"/>
    <w:rsid w:val="002D2ED3"/>
    <w:rsid w:val="002F43DE"/>
    <w:rsid w:val="00304411"/>
    <w:rsid w:val="00310E45"/>
    <w:rsid w:val="00314C03"/>
    <w:rsid w:val="003358E2"/>
    <w:rsid w:val="0034459F"/>
    <w:rsid w:val="00375308"/>
    <w:rsid w:val="00390104"/>
    <w:rsid w:val="003A2E3B"/>
    <w:rsid w:val="003C5751"/>
    <w:rsid w:val="004152F7"/>
    <w:rsid w:val="004D4B72"/>
    <w:rsid w:val="00506691"/>
    <w:rsid w:val="00585ECD"/>
    <w:rsid w:val="005B6488"/>
    <w:rsid w:val="006946BC"/>
    <w:rsid w:val="006F01EA"/>
    <w:rsid w:val="006F49FE"/>
    <w:rsid w:val="00724A6B"/>
    <w:rsid w:val="007C2A75"/>
    <w:rsid w:val="008355DF"/>
    <w:rsid w:val="008E08CC"/>
    <w:rsid w:val="009557C3"/>
    <w:rsid w:val="009C0D4B"/>
    <w:rsid w:val="009D7231"/>
    <w:rsid w:val="00A01A4E"/>
    <w:rsid w:val="00A9476D"/>
    <w:rsid w:val="00C17D0B"/>
    <w:rsid w:val="00C82F73"/>
    <w:rsid w:val="00C84C0F"/>
    <w:rsid w:val="00D9629B"/>
    <w:rsid w:val="00E32BBE"/>
    <w:rsid w:val="00E36043"/>
    <w:rsid w:val="00E4619B"/>
    <w:rsid w:val="00EF28AF"/>
    <w:rsid w:val="00F73B49"/>
    <w:rsid w:val="00F96BE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9B"/>
    <w:pPr>
      <w:spacing w:after="200" w:line="276" w:lineRule="auto"/>
    </w:pPr>
    <w:rPr>
      <w:lang w:val="ru-RU" w:eastAsia="ru-RU"/>
    </w:rPr>
  </w:style>
  <w:style w:type="paragraph" w:styleId="Heading4">
    <w:name w:val="heading 4"/>
    <w:basedOn w:val="Normal"/>
    <w:next w:val="Normal"/>
    <w:link w:val="Heading4Char"/>
    <w:uiPriority w:val="99"/>
    <w:qFormat/>
    <w:rsid w:val="009D7231"/>
    <w:pPr>
      <w:keepNext/>
      <w:widowControl w:val="0"/>
      <w:autoSpaceDE w:val="0"/>
      <w:autoSpaceDN w:val="0"/>
      <w:adjustRightInd w:val="0"/>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9D7231"/>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D7231"/>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9D7231"/>
    <w:rPr>
      <w:rFonts w:ascii="Times New Roman" w:hAnsi="Times New Roman" w:cs="Times New Roman"/>
      <w:b/>
      <w:bCs/>
      <w:i/>
      <w:iCs/>
      <w:sz w:val="26"/>
      <w:szCs w:val="26"/>
    </w:rPr>
  </w:style>
  <w:style w:type="paragraph" w:styleId="BalloonText">
    <w:name w:val="Balloon Text"/>
    <w:basedOn w:val="Normal"/>
    <w:link w:val="BalloonTextChar"/>
    <w:uiPriority w:val="99"/>
    <w:semiHidden/>
    <w:rsid w:val="0058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5ECD"/>
    <w:rPr>
      <w:rFonts w:ascii="Tahoma" w:hAnsi="Tahoma" w:cs="Tahoma"/>
      <w:sz w:val="16"/>
      <w:szCs w:val="16"/>
    </w:rPr>
  </w:style>
  <w:style w:type="paragraph" w:styleId="BodyTextIndent">
    <w:name w:val="Body Text Indent"/>
    <w:basedOn w:val="Normal"/>
    <w:link w:val="BodyTextIndentChar"/>
    <w:uiPriority w:val="99"/>
    <w:rsid w:val="009D7231"/>
    <w:pPr>
      <w:widowControl w:val="0"/>
      <w:autoSpaceDE w:val="0"/>
      <w:autoSpaceDN w:val="0"/>
      <w:adjustRightInd w:val="0"/>
      <w:spacing w:after="120" w:line="240" w:lineRule="auto"/>
      <w:ind w:left="283"/>
    </w:pPr>
    <w:rPr>
      <w:rFonts w:ascii="Arial CYR" w:hAnsi="Arial CYR"/>
      <w:sz w:val="24"/>
      <w:szCs w:val="24"/>
    </w:rPr>
  </w:style>
  <w:style w:type="character" w:customStyle="1" w:styleId="BodyTextIndentChar">
    <w:name w:val="Body Text Indent Char"/>
    <w:basedOn w:val="DefaultParagraphFont"/>
    <w:link w:val="BodyTextIndent"/>
    <w:uiPriority w:val="99"/>
    <w:locked/>
    <w:rsid w:val="009D7231"/>
    <w:rPr>
      <w:rFonts w:ascii="Arial CYR" w:hAnsi="Arial CYR" w:cs="Times New Roman"/>
      <w:sz w:val="24"/>
      <w:szCs w:val="24"/>
    </w:rPr>
  </w:style>
</w:styles>
</file>

<file path=word/webSettings.xml><?xml version="1.0" encoding="utf-8"?>
<w:webSettings xmlns:r="http://schemas.openxmlformats.org/officeDocument/2006/relationships" xmlns:w="http://schemas.openxmlformats.org/wordprocessingml/2006/main">
  <w:divs>
    <w:div w:id="428039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Pages>
  <Words>1636</Words>
  <Characters>934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7</cp:revision>
  <cp:lastPrinted>2020-11-16T11:41:00Z</cp:lastPrinted>
  <dcterms:created xsi:type="dcterms:W3CDTF">2020-11-12T07:59:00Z</dcterms:created>
  <dcterms:modified xsi:type="dcterms:W3CDTF">2020-11-20T07:51:00Z</dcterms:modified>
</cp:coreProperties>
</file>