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23" w:rsidRDefault="00C31123">
      <w:pPr>
        <w:rPr>
          <w:b/>
          <w:sz w:val="28"/>
        </w:rPr>
      </w:pPr>
    </w:p>
    <w:p w:rsidR="00C31123" w:rsidRDefault="00E10AD8">
      <w:pPr>
        <w:jc w:val="center"/>
        <w:rPr>
          <w:b/>
          <w:sz w:val="28"/>
        </w:rPr>
      </w:pPr>
      <w:r>
        <w:rPr>
          <w:sz w:val="28"/>
        </w:rPr>
        <w:t xml:space="preserve">                                                                         </w:t>
      </w:r>
      <w:r>
        <w:rPr>
          <w:b/>
          <w:sz w:val="28"/>
        </w:rPr>
        <w:t>ЗАТВЕРДЖЕНО</w:t>
      </w:r>
    </w:p>
    <w:p w:rsidR="00C31123" w:rsidRDefault="00E10AD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наказ </w:t>
      </w:r>
      <w:r>
        <w:rPr>
          <w:b/>
          <w:sz w:val="28"/>
          <w:szCs w:val="28"/>
        </w:rPr>
        <w:t xml:space="preserve">керівника  апарату   </w:t>
      </w:r>
    </w:p>
    <w:p w:rsidR="00C31123" w:rsidRDefault="00E1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райдержадміністрації                </w:t>
      </w:r>
    </w:p>
    <w:p w:rsidR="00C31123" w:rsidRDefault="00E10AD8">
      <w:pPr>
        <w:spacing w:before="120" w:after="12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EE436B">
        <w:rPr>
          <w:b/>
          <w:sz w:val="28"/>
          <w:szCs w:val="28"/>
          <w:u w:val="single"/>
        </w:rPr>
        <w:t xml:space="preserve">“ </w:t>
      </w:r>
      <w:r>
        <w:rPr>
          <w:b/>
          <w:sz w:val="28"/>
          <w:szCs w:val="28"/>
          <w:u w:val="single"/>
        </w:rPr>
        <w:t>”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EE436B">
        <w:rPr>
          <w:b/>
          <w:bCs/>
          <w:sz w:val="28"/>
          <w:szCs w:val="28"/>
          <w:u w:val="single"/>
        </w:rPr>
        <w:t xml:space="preserve">         </w:t>
      </w:r>
      <w:r>
        <w:rPr>
          <w:b/>
          <w:bCs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  <w:u w:val="single"/>
        </w:rPr>
        <w:t xml:space="preserve"> </w:t>
      </w:r>
      <w:r w:rsidR="00EE436B">
        <w:rPr>
          <w:b/>
          <w:sz w:val="28"/>
          <w:szCs w:val="28"/>
          <w:u w:val="single"/>
        </w:rPr>
        <w:t>______</w:t>
      </w:r>
    </w:p>
    <w:p w:rsidR="00C31123" w:rsidRDefault="00C31123">
      <w:pPr>
        <w:jc w:val="center"/>
        <w:rPr>
          <w:b/>
          <w:sz w:val="28"/>
        </w:rPr>
      </w:pPr>
    </w:p>
    <w:p w:rsidR="00C31123" w:rsidRDefault="00E10AD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УМОВИ</w:t>
      </w:r>
    </w:p>
    <w:p w:rsidR="00C31123" w:rsidRDefault="00E10AD8">
      <w:pPr>
        <w:jc w:val="center"/>
        <w:rPr>
          <w:b/>
          <w:sz w:val="28"/>
        </w:rPr>
      </w:pPr>
      <w:r>
        <w:rPr>
          <w:b/>
          <w:sz w:val="28"/>
        </w:rPr>
        <w:t xml:space="preserve">проведення конкурсу на зайняття вакантної посади державної служби категорії ,,Б” - начальника відділу персоналу та правового забезпечення апарату </w:t>
      </w:r>
      <w:proofErr w:type="spellStart"/>
      <w:r>
        <w:rPr>
          <w:b/>
          <w:sz w:val="28"/>
        </w:rPr>
        <w:t>Рахівської</w:t>
      </w:r>
      <w:proofErr w:type="spellEnd"/>
      <w:r>
        <w:rPr>
          <w:b/>
          <w:sz w:val="28"/>
        </w:rPr>
        <w:t xml:space="preserve"> районної державної адміністрації Закарпатської області </w:t>
      </w:r>
    </w:p>
    <w:p w:rsidR="00C31123" w:rsidRDefault="00C31123">
      <w:pPr>
        <w:jc w:val="center"/>
        <w:rPr>
          <w:b/>
          <w:sz w:val="28"/>
        </w:rPr>
      </w:pPr>
    </w:p>
    <w:tbl>
      <w:tblPr>
        <w:tblW w:w="9570" w:type="dxa"/>
        <w:tblInd w:w="-113" w:type="dxa"/>
        <w:tblLook w:val="04A0"/>
      </w:tblPr>
      <w:tblGrid>
        <w:gridCol w:w="817"/>
        <w:gridCol w:w="2832"/>
        <w:gridCol w:w="5921"/>
      </w:tblGrid>
      <w:tr w:rsidR="00C31123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Загальні умови</w:t>
            </w:r>
          </w:p>
        </w:tc>
      </w:tr>
      <w:tr w:rsidR="00C31123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Посадові обов’язки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pStyle w:val="af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Начальник відділу персоналу та правового забезпечення апарату  райдержадміністрації:</w:t>
            </w:r>
          </w:p>
          <w:p w:rsidR="00C31123" w:rsidRDefault="00E10AD8">
            <w:pPr>
              <w:pStyle w:val="Ju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 забезпечує виконання завдань, покладених на відділ; </w:t>
            </w:r>
          </w:p>
          <w:p w:rsidR="00C31123" w:rsidRDefault="00E10AD8">
            <w:pPr>
              <w:pStyle w:val="Ju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 координує роботу з проведення щорічної оцінки державних службовців;</w:t>
            </w:r>
          </w:p>
          <w:p w:rsidR="00C31123" w:rsidRDefault="00E10AD8">
            <w:pPr>
              <w:pStyle w:val="Ju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 організовує ведення, облік, зберігання особових справ, трудових книжок працівників, підготовку графіків відпусток, документів, необхідних для призначення пенсійного забезпечення, видачу службових посвідчень, довідок, складання звітності;</w:t>
            </w:r>
          </w:p>
          <w:p w:rsidR="00C31123" w:rsidRDefault="00E10AD8">
            <w:pPr>
              <w:pStyle w:val="Ju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 забезпечує  документальне  оформлення вступу на державну службу, її проходження та припинення, організовує  проведення призначення, звільнення, переведення державних службовців, які здійснюють голова та керівник апарату райдержадміністрації;</w:t>
            </w:r>
          </w:p>
          <w:p w:rsidR="00C31123" w:rsidRDefault="00E10AD8">
            <w:pPr>
              <w:pStyle w:val="Ju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 несе персональну відповідальність за організацію та результати діяльності Відділу, сприяє створенню належних умов праці у Відділі; </w:t>
            </w:r>
          </w:p>
          <w:p w:rsidR="00C31123" w:rsidRDefault="00E10AD8">
            <w:pPr>
              <w:pStyle w:val="af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- координує роботу з проведення </w:t>
            </w:r>
            <w:r>
              <w:rPr>
                <w:sz w:val="28"/>
                <w:szCs w:val="28"/>
                <w:lang w:eastAsia="uk-UA"/>
              </w:rPr>
              <w:t>правої експертизи проектів нормативно-правових актів, підготовлених структурними підрозділами райдержадміністрації, її апарату, а також територіальними органами центральних органів виконавчої влади;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C31123" w:rsidRDefault="00E10AD8">
            <w:pPr>
              <w:pStyle w:val="Just"/>
              <w:ind w:firstLine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вносить до територіальних органів юстиції на державну реєстрацію нормативно-правові акти райдержадміністрації, які зачіпають права, свободи і законні інтереси громадян, або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мають міжвідомчий характер;</w:t>
            </w:r>
          </w:p>
          <w:p w:rsidR="00C31123" w:rsidRDefault="00E10AD8">
            <w:pPr>
              <w:pStyle w:val="Just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організовує і проводить роботу, пов’язану із підвищенням рівня правових знань працівників райдержадміністрації, інформує про законодавство;</w:t>
            </w:r>
          </w:p>
          <w:p w:rsidR="00C31123" w:rsidRDefault="00E10AD8">
            <w:pPr>
              <w:pStyle w:val="af0"/>
              <w:spacing w:line="252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- контролює розроблення посадових інструкцій державних службовців районної державної адміністрації, які затверджує голова та керівник державної служби, а також переглядає їх на відповідність встановленим законодавством вимогам, вносить пропозиції щодо штатної чисельності, структури та штатного розпису районної державної адміністрації. Організовує роботу з проведення внутрішніх навчань державних службовців районної державної адміністрації, здійснює планування професійного навчання державних службовців, готує встановлену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звітно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- облікову документацію, державну статистичну звітність з кадрових питань;</w:t>
            </w:r>
          </w:p>
          <w:p w:rsidR="00C31123" w:rsidRDefault="00E10AD8">
            <w:pPr>
              <w:pStyle w:val="af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- здійснює в межах повноважень контроль за веденням діловодства, зберіганням документів і справ. Забезпечує організацію перевірок дотримання вимог законодавства про працю та державну службу, правил внутрішнього службового розпорядку у районній державній адміністрації. </w:t>
            </w:r>
          </w:p>
        </w:tc>
      </w:tr>
      <w:tr w:rsidR="00C31123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lastRenderedPageBreak/>
              <w:t>Умови оплати праці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47196C">
            <w:pPr>
              <w:pStyle w:val="af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7400</w:t>
            </w:r>
            <w:r w:rsidR="00E10AD8">
              <w:rPr>
                <w:sz w:val="28"/>
                <w:szCs w:val="28"/>
              </w:rPr>
              <w:t xml:space="preserve"> грн., надбавка згідно Закону України ,,Про статус гірських населених </w:t>
            </w:r>
            <w:proofErr w:type="spellStart"/>
            <w:r w:rsidR="00E10AD8">
              <w:rPr>
                <w:sz w:val="28"/>
                <w:szCs w:val="28"/>
              </w:rPr>
              <w:t>пунктів”</w:t>
            </w:r>
            <w:proofErr w:type="spellEnd"/>
            <w:r w:rsidR="00E10AD8">
              <w:rPr>
                <w:sz w:val="28"/>
                <w:szCs w:val="28"/>
              </w:rPr>
              <w:t>,   надбавка за вислугу років, надбавка за ранг державного службовця та, за наявності економії фонду заробітної плати – за інтенсивність праці.</w:t>
            </w:r>
          </w:p>
        </w:tc>
      </w:tr>
      <w:tr w:rsidR="00C31123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pStyle w:val="af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Безстрокове призначення</w:t>
            </w:r>
          </w:p>
        </w:tc>
      </w:tr>
      <w:tr w:rsidR="00C31123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 xml:space="preserve"> - заява про участь у конкурсі із зазначенням основних мотивів щодо зайняття посади;</w:t>
            </w:r>
          </w:p>
          <w:p w:rsidR="00C31123" w:rsidRDefault="00E10AD8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 xml:space="preserve">- резюме, в якому обов’язково зазначає </w:t>
            </w:r>
            <w:r>
              <w:rPr>
                <w:b/>
                <w:bCs/>
                <w:color w:val="000000"/>
                <w:sz w:val="28"/>
                <w:szCs w:val="28"/>
              </w:rPr>
              <w:t>інформацію:</w:t>
            </w:r>
          </w:p>
          <w:p w:rsidR="00C31123" w:rsidRDefault="00E10AD8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 xml:space="preserve">    прізвище, ім’я, по батькові кандидата;</w:t>
            </w:r>
          </w:p>
          <w:p w:rsidR="00C31123" w:rsidRDefault="00E10AD8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 xml:space="preserve">   реквізити документа, що посвідчує особу та підтверджує громадянство України;</w:t>
            </w:r>
          </w:p>
          <w:p w:rsidR="00C31123" w:rsidRDefault="00E10AD8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lastRenderedPageBreak/>
              <w:t>- підтвердження наявності відповідного ступеня вищої освіти;</w:t>
            </w:r>
          </w:p>
          <w:p w:rsidR="00C31123" w:rsidRDefault="00E10AD8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 xml:space="preserve">- підтвердження рівня вільного володіння державною мовою; </w:t>
            </w:r>
          </w:p>
          <w:p w:rsidR="00C31123" w:rsidRDefault="00E10AD8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- відомості про стаж роботи, стаж державної служби (за наявності), досвід роботи на відповідних посадах</w:t>
            </w:r>
            <w:r w:rsidR="000707E4" w:rsidRPr="000707E4">
              <w:rPr>
                <w:color w:val="2B2B2B"/>
                <w:sz w:val="28"/>
                <w:szCs w:val="28"/>
                <w:lang w:val="ru-RU"/>
              </w:rPr>
              <w:t xml:space="preserve"> </w:t>
            </w:r>
            <w:r w:rsidR="000707E4">
              <w:rPr>
                <w:color w:val="2B2B2B"/>
                <w:sz w:val="28"/>
                <w:szCs w:val="28"/>
              </w:rPr>
              <w:t xml:space="preserve"> у відповідних сфері та на керівних посадах</w:t>
            </w:r>
            <w:r>
              <w:rPr>
                <w:color w:val="2B2B2B"/>
                <w:sz w:val="28"/>
                <w:szCs w:val="28"/>
              </w:rPr>
              <w:t>;</w:t>
            </w:r>
          </w:p>
          <w:p w:rsidR="00C31123" w:rsidRDefault="00E10AD8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- заяву, в якій повідомляє, що до нього не застосовуються заборони, визначені частиною третьою або четвертою статті 1 Закону України ,,Про очищення влади», та надає згоду на проходження перевірки та на оприлюднення відомостей стосовно нього, відповідно до зазначеного Закону;</w:t>
            </w:r>
          </w:p>
          <w:p w:rsidR="00C31123" w:rsidRDefault="00E10AD8">
            <w:pPr>
              <w:pStyle w:val="af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Строк подання документів:</w:t>
            </w:r>
            <w:r w:rsidR="00EE436B">
              <w:rPr>
                <w:sz w:val="28"/>
                <w:szCs w:val="28"/>
                <w:lang w:eastAsia="en-US"/>
              </w:rPr>
              <w:t xml:space="preserve"> 7</w:t>
            </w:r>
            <w:r>
              <w:rPr>
                <w:sz w:val="28"/>
                <w:szCs w:val="28"/>
                <w:lang w:eastAsia="en-US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C31123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49" w:rsidRPr="00C22E49" w:rsidRDefault="00E10AD8" w:rsidP="00C22E49">
            <w:pPr>
              <w:spacing w:after="20"/>
              <w:ind w:right="126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</w:rPr>
              <w:lastRenderedPageBreak/>
              <w:t xml:space="preserve">Місце, час та дата </w:t>
            </w:r>
            <w:r w:rsidR="00C22E49" w:rsidRPr="00C22E49">
              <w:rPr>
                <w:b/>
                <w:sz w:val="28"/>
                <w:szCs w:val="28"/>
              </w:rPr>
              <w:t xml:space="preserve">початку проведення тестування кандидатів. </w:t>
            </w:r>
          </w:p>
          <w:p w:rsidR="00C31123" w:rsidRDefault="00C22E49">
            <w:pPr>
              <w:spacing w:line="252" w:lineRule="auto"/>
              <w:rPr>
                <w:b/>
                <w:sz w:val="28"/>
                <w:szCs w:val="28"/>
              </w:rPr>
            </w:pPr>
            <w:r w:rsidRPr="00C22E49">
              <w:rPr>
                <w:b/>
                <w:sz w:val="28"/>
                <w:szCs w:val="28"/>
              </w:rPr>
              <w:t>Місце або спосіб проведення тестування</w:t>
            </w:r>
          </w:p>
          <w:p w:rsidR="00D24729" w:rsidRDefault="00D24729">
            <w:pPr>
              <w:spacing w:line="252" w:lineRule="auto"/>
              <w:rPr>
                <w:b/>
                <w:sz w:val="28"/>
                <w:szCs w:val="28"/>
              </w:rPr>
            </w:pPr>
          </w:p>
          <w:p w:rsidR="00D24729" w:rsidRPr="00D24729" w:rsidRDefault="00D24729">
            <w:pPr>
              <w:spacing w:line="252" w:lineRule="auto"/>
              <w:rPr>
                <w:rFonts w:eastAsia="Times New Roman"/>
                <w:b/>
                <w:sz w:val="28"/>
                <w:szCs w:val="28"/>
              </w:rPr>
            </w:pPr>
            <w:r w:rsidRPr="00D24729">
              <w:rPr>
                <w:b/>
                <w:sz w:val="28"/>
                <w:szCs w:val="28"/>
              </w:rPr>
              <w:t>Місце або спосіб проведення співбесіди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E436B">
            <w:pPr>
              <w:pStyle w:val="af2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21081">
              <w:rPr>
                <w:rFonts w:ascii="Times New Roman" w:hAnsi="Times New Roman"/>
                <w:sz w:val="28"/>
                <w:szCs w:val="28"/>
              </w:rPr>
              <w:t xml:space="preserve"> березня 2021</w:t>
            </w:r>
            <w:r w:rsidR="00E10AD8">
              <w:rPr>
                <w:rFonts w:ascii="Times New Roman" w:hAnsi="Times New Roman"/>
                <w:sz w:val="28"/>
                <w:szCs w:val="28"/>
              </w:rPr>
              <w:t xml:space="preserve"> року, початок о 14.00  год.</w:t>
            </w:r>
          </w:p>
          <w:p w:rsidR="00C22E49" w:rsidRDefault="00C22E49" w:rsidP="00C22E49">
            <w:pPr>
              <w:spacing w:after="20"/>
              <w:ind w:right="-115"/>
              <w:rPr>
                <w:sz w:val="28"/>
                <w:szCs w:val="28"/>
              </w:rPr>
            </w:pPr>
          </w:p>
          <w:p w:rsidR="00C22E49" w:rsidRDefault="00C22E49" w:rsidP="00C22E49">
            <w:pPr>
              <w:spacing w:after="20"/>
              <w:ind w:right="-115"/>
              <w:rPr>
                <w:sz w:val="28"/>
                <w:szCs w:val="28"/>
              </w:rPr>
            </w:pPr>
          </w:p>
          <w:p w:rsidR="00C22E49" w:rsidRPr="00C22E49" w:rsidRDefault="00E10AD8" w:rsidP="00C22E49">
            <w:pPr>
              <w:spacing w:after="2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Закарпатська обл., м. </w:t>
            </w:r>
            <w:proofErr w:type="spellStart"/>
            <w:r>
              <w:rPr>
                <w:sz w:val="28"/>
                <w:szCs w:val="28"/>
              </w:rPr>
              <w:t>Рахів</w:t>
            </w:r>
            <w:proofErr w:type="spellEnd"/>
            <w:r>
              <w:rPr>
                <w:sz w:val="28"/>
                <w:szCs w:val="28"/>
              </w:rPr>
              <w:t>, вул.</w:t>
            </w:r>
            <w:r w:rsidR="00C22E49">
              <w:rPr>
                <w:sz w:val="28"/>
                <w:szCs w:val="28"/>
              </w:rPr>
              <w:t xml:space="preserve"> Миру,1</w:t>
            </w:r>
            <w:r>
              <w:rPr>
                <w:sz w:val="28"/>
                <w:szCs w:val="28"/>
              </w:rPr>
              <w:t xml:space="preserve"> </w:t>
            </w:r>
            <w:r w:rsidR="00C22E49" w:rsidRPr="00C22E49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D24729" w:rsidRPr="00C22E49" w:rsidRDefault="00D24729" w:rsidP="00D24729">
            <w:pPr>
              <w:spacing w:after="2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Закарпатська обл., м. </w:t>
            </w:r>
            <w:proofErr w:type="spellStart"/>
            <w:r>
              <w:rPr>
                <w:sz w:val="28"/>
                <w:szCs w:val="28"/>
              </w:rPr>
              <w:t>Рахів</w:t>
            </w:r>
            <w:proofErr w:type="spellEnd"/>
            <w:r>
              <w:rPr>
                <w:sz w:val="28"/>
                <w:szCs w:val="28"/>
              </w:rPr>
              <w:t xml:space="preserve">, вул. Миру,1 </w:t>
            </w:r>
            <w:r w:rsidR="00F53F78">
              <w:rPr>
                <w:sz w:val="28"/>
                <w:szCs w:val="28"/>
              </w:rPr>
              <w:t>(проведення співбесіди</w:t>
            </w:r>
            <w:r w:rsidRPr="00C22E49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C31123" w:rsidRDefault="00C31123" w:rsidP="00C22E49">
            <w:pPr>
              <w:pStyle w:val="af2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123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Прізвище, ім</w:t>
            </w:r>
            <w:r>
              <w:rPr>
                <w:rFonts w:eastAsia="Times New Roman"/>
                <w:b/>
                <w:sz w:val="28"/>
                <w:szCs w:val="28"/>
              </w:rPr>
              <w:t>’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pStyle w:val="af2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Валькіна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 Дмитрівна,</w:t>
            </w:r>
          </w:p>
          <w:p w:rsidR="00C31123" w:rsidRDefault="00F72CDC">
            <w:pPr>
              <w:pStyle w:val="af2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моб.тел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0967147250</w:t>
            </w:r>
          </w:p>
          <w:p w:rsidR="00C31123" w:rsidRDefault="00E10AD8">
            <w:pPr>
              <w:pStyle w:val="af2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valkina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</w:p>
        </w:tc>
      </w:tr>
      <w:tr w:rsidR="00C31123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</w:rPr>
              <w:t>Кваліфікаційні вимоги</w:t>
            </w:r>
          </w:p>
        </w:tc>
      </w:tr>
      <w:tr w:rsidR="00C311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Освіта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  освіта  за освітньо-кваліфікаційним рівнем магістра</w:t>
            </w:r>
          </w:p>
        </w:tc>
      </w:tr>
      <w:tr w:rsidR="00C311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Досвід роботи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категорій "Б" чи "В", або досвід служби в органах місцевого самоврядування, або досвід роботи на керівних посадах підприємств, </w:t>
            </w:r>
            <w:r>
              <w:rPr>
                <w:sz w:val="28"/>
                <w:szCs w:val="28"/>
              </w:rPr>
              <w:lastRenderedPageBreak/>
              <w:t>установ та організацій незалежно від форми власності не менше одного року</w:t>
            </w:r>
          </w:p>
        </w:tc>
      </w:tr>
      <w:tr w:rsidR="00C311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lastRenderedPageBreak/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Володіння державною мовою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Вільне володіння державною мовою</w:t>
            </w:r>
          </w:p>
        </w:tc>
      </w:tr>
      <w:tr w:rsidR="00C311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Володіння іноземною мовою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                             -</w:t>
            </w:r>
          </w:p>
        </w:tc>
      </w:tr>
      <w:tr w:rsidR="00C31123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         Вимоги до  компетентності</w:t>
            </w:r>
          </w:p>
        </w:tc>
      </w:tr>
      <w:tr w:rsidR="00C31123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Вимога</w:t>
            </w:r>
          </w:p>
          <w:p w:rsidR="00C31123" w:rsidRDefault="00C31123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</w:p>
          <w:p w:rsidR="00C31123" w:rsidRDefault="00C31123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Компоненти вимоги</w:t>
            </w:r>
          </w:p>
        </w:tc>
      </w:tr>
      <w:tr w:rsidR="00C31123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Pr="00681FDF" w:rsidRDefault="00681FDF">
            <w:pPr>
              <w:spacing w:line="252" w:lineRule="auto"/>
              <w:rPr>
                <w:rFonts w:eastAsia="Times New Roman"/>
                <w:sz w:val="28"/>
                <w:lang w:val="en-US"/>
              </w:rPr>
            </w:pPr>
            <w:r>
              <w:rPr>
                <w:rFonts w:eastAsia="Times New Roman"/>
                <w:sz w:val="28"/>
              </w:rPr>
              <w:t>1. Управління персоналом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F" w:rsidRPr="00940D8E" w:rsidRDefault="00681FDF" w:rsidP="00681FD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0D8E">
              <w:rPr>
                <w:rFonts w:eastAsia="Times New Roman"/>
                <w:color w:val="000000"/>
                <w:sz w:val="28"/>
                <w:szCs w:val="28"/>
              </w:rPr>
              <w:t>делегування та управління результатами;</w:t>
            </w:r>
          </w:p>
          <w:p w:rsidR="00681FDF" w:rsidRPr="00940D8E" w:rsidRDefault="00681FDF" w:rsidP="00681FD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0D8E">
              <w:rPr>
                <w:rFonts w:eastAsia="Times New Roman"/>
                <w:color w:val="000000"/>
                <w:sz w:val="28"/>
                <w:szCs w:val="28"/>
              </w:rPr>
              <w:t>управління мотивацією;</w:t>
            </w:r>
          </w:p>
          <w:p w:rsidR="00681FDF" w:rsidRPr="00940D8E" w:rsidRDefault="00681FDF" w:rsidP="00681FD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0D8E">
              <w:rPr>
                <w:rFonts w:eastAsia="Times New Roman"/>
                <w:color w:val="000000"/>
                <w:sz w:val="28"/>
                <w:szCs w:val="28"/>
              </w:rPr>
              <w:t>наставництво та розвиток талантів;</w:t>
            </w:r>
          </w:p>
          <w:p w:rsidR="00681FDF" w:rsidRPr="00940D8E" w:rsidRDefault="00C22E49" w:rsidP="00CF35D6">
            <w:pPr>
              <w:tabs>
                <w:tab w:val="left" w:pos="5536"/>
              </w:tabs>
              <w:spacing w:line="252" w:lineRule="auto"/>
              <w:ind w:left="178" w:right="169"/>
              <w:jc w:val="both"/>
              <w:rPr>
                <w:rFonts w:eastAsia="Times New Roman"/>
                <w:sz w:val="28"/>
                <w:szCs w:val="28"/>
              </w:rPr>
            </w:pPr>
            <w:r w:rsidRPr="00940D8E"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681FDF" w:rsidRPr="00940D8E">
              <w:rPr>
                <w:rFonts w:eastAsia="Times New Roman"/>
                <w:color w:val="000000"/>
                <w:sz w:val="28"/>
                <w:szCs w:val="28"/>
              </w:rPr>
              <w:t>стимулювання командної робот та співробітництва</w:t>
            </w:r>
          </w:p>
          <w:p w:rsidR="00C31123" w:rsidRPr="00681FDF" w:rsidRDefault="00C31123" w:rsidP="00681FDF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</w:p>
        </w:tc>
      </w:tr>
      <w:tr w:rsidR="00C31123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 w:rsidP="00681FDF">
            <w:pPr>
              <w:spacing w:line="252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 </w:t>
            </w:r>
            <w:r w:rsidR="00681FDF" w:rsidRPr="00681FDF">
              <w:rPr>
                <w:rFonts w:eastAsia="Times New Roman"/>
                <w:color w:val="000000"/>
                <w:sz w:val="28"/>
                <w:szCs w:val="28"/>
              </w:rPr>
              <w:t>Наставництво персоналу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F" w:rsidRPr="00940D8E" w:rsidRDefault="00681FDF" w:rsidP="00681FD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  <w:tab w:val="left" w:pos="419"/>
                <w:tab w:val="left" w:pos="1739"/>
                <w:tab w:val="left" w:pos="2901"/>
                <w:tab w:val="left" w:pos="3366"/>
                <w:tab w:val="left" w:pos="491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0D8E">
              <w:rPr>
                <w:rFonts w:eastAsia="Times New Roman"/>
                <w:sz w:val="28"/>
                <w:szCs w:val="28"/>
              </w:rPr>
              <w:t xml:space="preserve"> </w:t>
            </w:r>
            <w:r w:rsidRPr="00940D8E">
              <w:rPr>
                <w:rFonts w:eastAsia="Times New Roman"/>
                <w:color w:val="000000"/>
                <w:sz w:val="28"/>
                <w:szCs w:val="28"/>
              </w:rPr>
              <w:t>здатність навчати та передавати здобутий професійний досвід колегам;</w:t>
            </w:r>
          </w:p>
          <w:p w:rsidR="00681FDF" w:rsidRPr="00940D8E" w:rsidRDefault="00681FDF" w:rsidP="00CF35D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left" w:pos="541"/>
                <w:tab w:val="left" w:pos="2110"/>
                <w:tab w:val="left" w:pos="2724"/>
                <w:tab w:val="left" w:pos="4528"/>
                <w:tab w:val="left" w:pos="4945"/>
              </w:tabs>
              <w:ind w:left="575" w:right="272" w:hanging="39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0D8E">
              <w:rPr>
                <w:rFonts w:eastAsia="Times New Roman"/>
                <w:color w:val="000000"/>
                <w:sz w:val="28"/>
                <w:szCs w:val="28"/>
              </w:rPr>
              <w:t xml:space="preserve">орієнтація на формування і розвиток професійних </w:t>
            </w:r>
            <w:proofErr w:type="spellStart"/>
            <w:r w:rsidRPr="00940D8E">
              <w:rPr>
                <w:rFonts w:eastAsia="Times New Roman"/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Pr="00940D8E">
              <w:rPr>
                <w:rFonts w:eastAsia="Times New Roman"/>
                <w:color w:val="000000"/>
                <w:sz w:val="28"/>
                <w:szCs w:val="28"/>
              </w:rPr>
              <w:t xml:space="preserve"> колег;</w:t>
            </w:r>
          </w:p>
          <w:p w:rsidR="00C31123" w:rsidRPr="00940D8E" w:rsidRDefault="00CF35D6" w:rsidP="00CF35D6">
            <w:pPr>
              <w:spacing w:line="252" w:lineRule="auto"/>
              <w:ind w:left="178" w:right="169"/>
              <w:jc w:val="both"/>
              <w:rPr>
                <w:rFonts w:eastAsia="Times New Roman"/>
                <w:sz w:val="28"/>
                <w:szCs w:val="28"/>
              </w:rPr>
            </w:pPr>
            <w:r w:rsidRPr="00940D8E"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681FDF" w:rsidRPr="00940D8E">
              <w:rPr>
                <w:rFonts w:eastAsia="Times New Roman"/>
                <w:color w:val="000000"/>
                <w:sz w:val="28"/>
                <w:szCs w:val="28"/>
              </w:rPr>
              <w:t>сприяння адаптації працівників в колективі</w:t>
            </w:r>
          </w:p>
          <w:p w:rsidR="00C31123" w:rsidRPr="00681FDF" w:rsidRDefault="00C31123" w:rsidP="00681FDF">
            <w:pPr>
              <w:spacing w:line="252" w:lineRule="auto"/>
              <w:ind w:left="360"/>
              <w:rPr>
                <w:rFonts w:eastAsia="Times New Roman"/>
                <w:sz w:val="28"/>
              </w:rPr>
            </w:pPr>
          </w:p>
        </w:tc>
      </w:tr>
      <w:tr w:rsidR="00C31123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3. </w:t>
            </w:r>
            <w:r w:rsidR="00681FDF" w:rsidRPr="00681FDF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F" w:rsidRPr="00940D8E" w:rsidRDefault="00681FDF" w:rsidP="005D51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0D8E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81FDF" w:rsidRPr="00940D8E" w:rsidRDefault="00681FDF" w:rsidP="005D51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0D8E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31123" w:rsidRPr="00681FDF" w:rsidRDefault="00CF35D6" w:rsidP="00CF35D6">
            <w:pPr>
              <w:spacing w:line="252" w:lineRule="auto"/>
              <w:ind w:left="178" w:right="169"/>
              <w:jc w:val="both"/>
              <w:rPr>
                <w:rFonts w:eastAsia="Times New Roman"/>
                <w:sz w:val="28"/>
              </w:rPr>
            </w:pPr>
            <w:r w:rsidRPr="00940D8E">
              <w:rPr>
                <w:rFonts w:eastAsia="Times New Roman"/>
                <w:color w:val="000000"/>
                <w:sz w:val="28"/>
                <w:szCs w:val="28"/>
              </w:rPr>
              <w:t xml:space="preserve">-  </w:t>
            </w:r>
            <w:r w:rsidR="00681FDF" w:rsidRPr="00940D8E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81FDF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F" w:rsidRDefault="00681FDF">
            <w:pPr>
              <w:spacing w:line="252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81FDF">
              <w:rPr>
                <w:rFonts w:eastAsia="Times New Roman"/>
                <w:color w:val="000000"/>
                <w:sz w:val="28"/>
                <w:szCs w:val="28"/>
              </w:rPr>
              <w:t xml:space="preserve">Якісне виконання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="005D51E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681FDF">
              <w:rPr>
                <w:rFonts w:eastAsia="Times New Roman"/>
                <w:color w:val="000000"/>
                <w:sz w:val="28"/>
                <w:szCs w:val="28"/>
              </w:rPr>
              <w:t>поставлених завдань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EF" w:rsidRPr="00940D8E" w:rsidRDefault="005D51EF" w:rsidP="005D51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0D8E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5D51EF" w:rsidRPr="00940D8E" w:rsidRDefault="005D51EF" w:rsidP="005D51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0D8E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681FDF" w:rsidRPr="00681FDF" w:rsidRDefault="00CF35D6" w:rsidP="00CF3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283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0D8E"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5D51EF" w:rsidRPr="00940D8E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D51EF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EF" w:rsidRDefault="005D51EF" w:rsidP="005D51EF">
            <w:pPr>
              <w:spacing w:line="252" w:lineRule="auto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</w:t>
            </w:r>
            <w:r w:rsidRPr="005D51EF">
              <w:rPr>
                <w:rFonts w:eastAsia="Times New Roman"/>
                <w:color w:val="000000"/>
                <w:sz w:val="28"/>
                <w:szCs w:val="28"/>
              </w:rPr>
              <w:t>Орієнтація на професійний розвиток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EF" w:rsidRPr="005D51EF" w:rsidRDefault="005D51EF" w:rsidP="005D51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D51EF">
              <w:rPr>
                <w:rFonts w:eastAsia="Times New Roman"/>
                <w:color w:val="000000"/>
                <w:sz w:val="28"/>
                <w:szCs w:val="28"/>
              </w:rPr>
              <w:t>здатність до самовдосконалення в процесі виконання професійної діяльності;</w:t>
            </w:r>
          </w:p>
          <w:p w:rsidR="005D51EF" w:rsidRPr="005D51EF" w:rsidRDefault="005D51EF" w:rsidP="005D51E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420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D51EF">
              <w:rPr>
                <w:rFonts w:eastAsia="Times New Roman"/>
                <w:color w:val="000000"/>
                <w:sz w:val="28"/>
                <w:szCs w:val="28"/>
              </w:rPr>
              <w:t xml:space="preserve">уміння виявляти і працювати зі своїми сильними і слабкими сторонами, визначати </w:t>
            </w:r>
            <w:r w:rsidRPr="005D51EF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потреби в професійному розвитку;</w:t>
            </w:r>
          </w:p>
          <w:p w:rsidR="005D51EF" w:rsidRPr="005D51EF" w:rsidRDefault="00CF35D6" w:rsidP="00CF3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- </w:t>
            </w:r>
            <w:r w:rsidR="005D51EF" w:rsidRPr="005D51EF">
              <w:rPr>
                <w:rFonts w:eastAsia="Times New Roman"/>
                <w:color w:val="000000"/>
                <w:sz w:val="28"/>
                <w:szCs w:val="28"/>
              </w:rPr>
              <w:t xml:space="preserve">ініціативність щодо підвищення професійних </w:t>
            </w:r>
            <w:proofErr w:type="spellStart"/>
            <w:r w:rsidR="005D51EF" w:rsidRPr="005D51EF">
              <w:rPr>
                <w:rFonts w:eastAsia="Times New Roman"/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="005D51EF" w:rsidRPr="005D51EF">
              <w:rPr>
                <w:rFonts w:eastAsia="Times New Roman"/>
                <w:color w:val="000000"/>
                <w:sz w:val="28"/>
                <w:szCs w:val="28"/>
              </w:rPr>
              <w:t>, самовдосконалення, самоосвіти</w:t>
            </w:r>
          </w:p>
        </w:tc>
      </w:tr>
      <w:tr w:rsidR="00C31123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lastRenderedPageBreak/>
              <w:t>Професійні знання</w:t>
            </w:r>
          </w:p>
        </w:tc>
      </w:tr>
      <w:tr w:rsidR="00C31123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C31123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</w:p>
        </w:tc>
      </w:tr>
      <w:tr w:rsidR="00C311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pStyle w:val="rvps14"/>
              <w:snapToGrid w:val="0"/>
              <w:spacing w:before="0" w:after="0" w:line="252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napToGri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C31123" w:rsidRDefault="00E10AD8">
            <w:pPr>
              <w:snapToGri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hyperlink r:id="rId6" w:anchor="_blank" w:history="1">
              <w:r>
                <w:rPr>
                  <w:sz w:val="28"/>
                  <w:szCs w:val="28"/>
                </w:rPr>
                <w:t>Конституції України</w:t>
              </w:r>
            </w:hyperlink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br/>
              <w:t xml:space="preserve">2) </w:t>
            </w:r>
            <w:hyperlink r:id="rId7" w:anchor="_blank" w:history="1">
              <w:r>
                <w:rPr>
                  <w:sz w:val="28"/>
                  <w:szCs w:val="28"/>
                </w:rPr>
                <w:t>Закону України</w:t>
              </w:r>
            </w:hyperlink>
            <w:r>
              <w:rPr>
                <w:sz w:val="28"/>
                <w:szCs w:val="28"/>
              </w:rPr>
              <w:t xml:space="preserve"> ,,Про державну </w:t>
            </w:r>
            <w:proofErr w:type="spellStart"/>
            <w:r>
              <w:rPr>
                <w:sz w:val="28"/>
                <w:szCs w:val="28"/>
              </w:rPr>
              <w:t>службу”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br/>
              <w:t xml:space="preserve">3) </w:t>
            </w:r>
            <w:hyperlink r:id="rId8" w:anchor="_blank" w:history="1">
              <w:r>
                <w:rPr>
                  <w:sz w:val="28"/>
                  <w:szCs w:val="28"/>
                </w:rPr>
                <w:t>Закону України</w:t>
              </w:r>
            </w:hyperlink>
            <w:r>
              <w:rPr>
                <w:sz w:val="28"/>
                <w:szCs w:val="28"/>
              </w:rPr>
              <w:t xml:space="preserve"> ,,Про запобігання </w:t>
            </w:r>
            <w:proofErr w:type="spellStart"/>
            <w:r>
              <w:rPr>
                <w:sz w:val="28"/>
                <w:szCs w:val="28"/>
              </w:rPr>
              <w:t>корупції”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31123" w:rsidRDefault="00C31123">
            <w:pPr>
              <w:snapToGrid w:val="0"/>
              <w:spacing w:line="252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311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pStyle w:val="rvps14"/>
              <w:snapToGrid w:val="0"/>
              <w:spacing w:before="0" w:after="0" w:line="252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Pr="00940D8E" w:rsidRDefault="00E10AD8" w:rsidP="006B56AF">
            <w:pPr>
              <w:pStyle w:val="rvps14"/>
              <w:tabs>
                <w:tab w:val="left" w:pos="449"/>
              </w:tabs>
              <w:spacing w:before="0" w:after="0"/>
              <w:jc w:val="both"/>
              <w:rPr>
                <w:bCs/>
                <w:color w:val="FF0000"/>
                <w:sz w:val="28"/>
                <w:szCs w:val="28"/>
                <w:lang w:val="uk-UA" w:eastAsia="uk-UA"/>
              </w:rPr>
            </w:pPr>
            <w:r w:rsidRPr="00940D8E">
              <w:rPr>
                <w:bCs/>
                <w:color w:val="000000"/>
                <w:sz w:val="28"/>
                <w:szCs w:val="28"/>
                <w:lang w:val="uk-UA" w:eastAsia="uk-UA"/>
              </w:rPr>
              <w:t>Кодекс законів про</w:t>
            </w:r>
            <w:r w:rsidR="003A54D0" w:rsidRPr="00940D8E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працю України; закони України ,,Про </w:t>
            </w:r>
            <w:proofErr w:type="spellStart"/>
            <w:r w:rsidR="003A54D0" w:rsidRPr="00940D8E">
              <w:rPr>
                <w:bCs/>
                <w:color w:val="000000"/>
                <w:sz w:val="28"/>
                <w:szCs w:val="28"/>
                <w:lang w:val="uk-UA" w:eastAsia="uk-UA"/>
              </w:rPr>
              <w:t>відпустки”</w:t>
            </w:r>
            <w:proofErr w:type="spellEnd"/>
            <w:r w:rsidR="003A54D0" w:rsidRPr="00940D8E">
              <w:rPr>
                <w:bCs/>
                <w:color w:val="000000"/>
                <w:sz w:val="28"/>
                <w:szCs w:val="28"/>
                <w:lang w:val="uk-UA" w:eastAsia="uk-UA"/>
              </w:rPr>
              <w:t>, ,,</w:t>
            </w:r>
            <w:r w:rsidRPr="00940D8E">
              <w:rPr>
                <w:bCs/>
                <w:color w:val="000000"/>
                <w:sz w:val="28"/>
                <w:szCs w:val="28"/>
                <w:lang w:val="uk-UA" w:eastAsia="uk-UA"/>
              </w:rPr>
              <w:t>П</w:t>
            </w:r>
            <w:r w:rsidR="003A54D0" w:rsidRPr="00940D8E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ро захист персональних </w:t>
            </w:r>
            <w:proofErr w:type="spellStart"/>
            <w:r w:rsidR="003A54D0" w:rsidRPr="00940D8E">
              <w:rPr>
                <w:bCs/>
                <w:color w:val="000000"/>
                <w:sz w:val="28"/>
                <w:szCs w:val="28"/>
                <w:lang w:val="uk-UA" w:eastAsia="uk-UA"/>
              </w:rPr>
              <w:t>даних”</w:t>
            </w:r>
            <w:proofErr w:type="spellEnd"/>
            <w:r w:rsidR="003A54D0" w:rsidRPr="00940D8E">
              <w:rPr>
                <w:bCs/>
                <w:color w:val="000000"/>
                <w:sz w:val="28"/>
                <w:szCs w:val="28"/>
                <w:lang w:val="uk-UA" w:eastAsia="uk-UA"/>
              </w:rPr>
              <w:t>, ,,</w:t>
            </w:r>
            <w:r w:rsidRPr="00940D8E">
              <w:rPr>
                <w:bCs/>
                <w:color w:val="000000"/>
                <w:sz w:val="28"/>
                <w:szCs w:val="28"/>
                <w:lang w:val="uk-UA" w:eastAsia="uk-UA"/>
              </w:rPr>
              <w:t>Про внесення змін до деяких законодавчих актів України щодо реформування загальнообов’язкового державного соціального страхування та ле</w:t>
            </w:r>
            <w:r w:rsidR="006B56AF" w:rsidRPr="00940D8E">
              <w:rPr>
                <w:bCs/>
                <w:color w:val="000000"/>
                <w:sz w:val="28"/>
                <w:szCs w:val="28"/>
                <w:lang w:val="uk-UA" w:eastAsia="uk-UA"/>
              </w:rPr>
              <w:t>галізації фонду оплати праці,,, ,,</w:t>
            </w:r>
            <w:r w:rsidR="003A54D0" w:rsidRPr="00940D8E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940D8E">
              <w:rPr>
                <w:bCs/>
                <w:color w:val="000000"/>
                <w:sz w:val="28"/>
                <w:szCs w:val="28"/>
                <w:lang w:val="uk-UA" w:eastAsia="uk-UA"/>
              </w:rPr>
              <w:t>Про статус і соціальний захист громадян, які постраждали внас</w:t>
            </w:r>
            <w:r w:rsidR="005D51EF" w:rsidRPr="00940D8E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лідок Чорнобильської </w:t>
            </w:r>
            <w:proofErr w:type="spellStart"/>
            <w:r w:rsidR="005D51EF" w:rsidRPr="00940D8E">
              <w:rPr>
                <w:bCs/>
                <w:color w:val="000000"/>
                <w:sz w:val="28"/>
                <w:szCs w:val="28"/>
                <w:lang w:val="uk-UA" w:eastAsia="uk-UA"/>
              </w:rPr>
              <w:t>катастрофи”</w:t>
            </w:r>
            <w:proofErr w:type="spellEnd"/>
            <w:r w:rsidR="005D51EF" w:rsidRPr="00940D8E">
              <w:rPr>
                <w:bCs/>
                <w:color w:val="000000"/>
                <w:sz w:val="28"/>
                <w:szCs w:val="28"/>
                <w:lang w:val="uk-UA" w:eastAsia="uk-UA"/>
              </w:rPr>
              <w:t>,</w:t>
            </w:r>
            <w:r w:rsidRPr="00940D8E">
              <w:rPr>
                <w:bCs/>
                <w:color w:val="FF0000"/>
                <w:sz w:val="28"/>
                <w:szCs w:val="28"/>
                <w:lang w:val="uk-UA" w:eastAsia="uk-UA"/>
              </w:rPr>
              <w:t xml:space="preserve"> </w:t>
            </w:r>
            <w:r w:rsidR="005D51EF" w:rsidRPr="00940D8E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="004A3884" w:rsidRPr="00940D8E">
              <w:rPr>
                <w:bCs/>
                <w:color w:val="000000" w:themeColor="text1"/>
                <w:sz w:val="28"/>
                <w:szCs w:val="28"/>
                <w:lang w:val="uk-UA" w:eastAsia="uk-UA"/>
              </w:rPr>
              <w:t>п</w:t>
            </w:r>
            <w:r w:rsidR="003A54D0" w:rsidRPr="00940D8E">
              <w:rPr>
                <w:bCs/>
                <w:color w:val="000000" w:themeColor="text1"/>
                <w:sz w:val="28"/>
                <w:szCs w:val="28"/>
                <w:lang w:val="uk-UA" w:eastAsia="uk-UA"/>
              </w:rPr>
              <w:t>останова КМУ</w:t>
            </w:r>
            <w:r w:rsidR="006B56AF" w:rsidRPr="00940D8E">
              <w:rPr>
                <w:bCs/>
                <w:sz w:val="28"/>
                <w:szCs w:val="28"/>
                <w:lang w:val="uk-UA" w:eastAsia="uk-UA"/>
              </w:rPr>
              <w:t xml:space="preserve"> від 20.04.2016 №304 </w:t>
            </w:r>
            <w:r w:rsidR="003A54D0" w:rsidRPr="00940D8E">
              <w:rPr>
                <w:bCs/>
                <w:color w:val="FF0000"/>
                <w:sz w:val="28"/>
                <w:szCs w:val="28"/>
                <w:lang w:val="uk-UA" w:eastAsia="uk-UA"/>
              </w:rPr>
              <w:t xml:space="preserve"> </w:t>
            </w:r>
            <w:r w:rsidR="003A54D0" w:rsidRPr="00940D8E">
              <w:rPr>
                <w:bCs/>
                <w:color w:val="000000" w:themeColor="text1"/>
                <w:sz w:val="28"/>
                <w:szCs w:val="28"/>
                <w:lang w:val="uk-UA" w:eastAsia="uk-UA"/>
              </w:rPr>
              <w:t>,,</w:t>
            </w:r>
            <w:r w:rsidR="003A54D0" w:rsidRPr="00940D8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Про умови оплати праці посадових осіб, керівників та керівних працівників окремих державних органів, на яких не поширюється дія Закону України ,,Про державну </w:t>
            </w:r>
            <w:proofErr w:type="spellStart"/>
            <w:r w:rsidR="003A54D0" w:rsidRPr="00940D8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службу”</w:t>
            </w:r>
            <w:proofErr w:type="spellEnd"/>
            <w:r w:rsidR="005D51EF" w:rsidRPr="00940D8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(із змінами)</w:t>
            </w:r>
            <w:r w:rsidR="003A54D0" w:rsidRPr="00940D8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3E6E53" w:rsidRPr="00940D8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A3884" w:rsidRPr="00940D8E">
              <w:rPr>
                <w:bCs/>
                <w:color w:val="000000" w:themeColor="text1"/>
                <w:sz w:val="28"/>
                <w:szCs w:val="28"/>
                <w:lang w:val="uk-UA" w:eastAsia="uk-UA"/>
              </w:rPr>
              <w:t>п</w:t>
            </w:r>
            <w:r w:rsidR="003A54D0" w:rsidRPr="00940D8E">
              <w:rPr>
                <w:bCs/>
                <w:color w:val="000000" w:themeColor="text1"/>
                <w:sz w:val="28"/>
                <w:szCs w:val="28"/>
                <w:lang w:val="uk-UA" w:eastAsia="uk-UA"/>
              </w:rPr>
              <w:t>останова КМУ</w:t>
            </w:r>
            <w:r w:rsidR="006B56AF" w:rsidRPr="00940D8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від 18.01.2017 № 15 </w:t>
            </w:r>
            <w:r w:rsidR="006B56AF" w:rsidRPr="00940D8E">
              <w:rPr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3E6E53" w:rsidRPr="00940D8E">
              <w:rPr>
                <w:bCs/>
                <w:color w:val="000000" w:themeColor="text1"/>
                <w:sz w:val="28"/>
                <w:szCs w:val="28"/>
                <w:lang w:val="uk-UA" w:eastAsia="uk-UA"/>
              </w:rPr>
              <w:t>,,</w:t>
            </w:r>
            <w:r w:rsidR="005D51EF" w:rsidRPr="00940D8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Питання оплати праці працівників державних </w:t>
            </w:r>
            <w:proofErr w:type="spellStart"/>
            <w:r w:rsidR="005D51EF" w:rsidRPr="00940D8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органів</w:t>
            </w:r>
            <w:r w:rsidR="003E6E53" w:rsidRPr="00940D8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”</w:t>
            </w:r>
            <w:proofErr w:type="spellEnd"/>
            <w:r w:rsidR="006B56AF" w:rsidRPr="00940D8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E6E53" w:rsidRPr="00940D8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(із змінами), постанова КМУ</w:t>
            </w:r>
            <w:r w:rsidR="006B56AF" w:rsidRPr="00940D8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від 20.04.2016 №306 </w:t>
            </w:r>
            <w:r w:rsidR="003E6E53" w:rsidRPr="00940D8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,,</w:t>
            </w:r>
            <w:r w:rsidR="003E6E53" w:rsidRPr="00940D8E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E6E53" w:rsidRPr="00940D8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</w:t>
            </w:r>
            <w:proofErr w:type="spellStart"/>
            <w:r w:rsidR="003E6E53" w:rsidRPr="00940D8E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званнями”</w:t>
            </w:r>
            <w:proofErr w:type="spellEnd"/>
            <w:r w:rsidR="003A54D0" w:rsidRPr="00940D8E">
              <w:rPr>
                <w:bCs/>
                <w:color w:val="FF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C311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pStyle w:val="rvps14"/>
              <w:snapToGrid w:val="0"/>
              <w:spacing w:before="0" w:after="0" w:line="252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napToGrid w:val="0"/>
              <w:spacing w:line="252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A54D0">
              <w:rPr>
                <w:sz w:val="28"/>
                <w:szCs w:val="28"/>
                <w:shd w:val="clear" w:color="auto" w:fill="FFFFFF"/>
              </w:rPr>
              <w:t xml:space="preserve">Володіння комп’ютером на рівні досвідченого користувача. </w:t>
            </w:r>
            <w:r>
              <w:rPr>
                <w:sz w:val="28"/>
                <w:szCs w:val="28"/>
                <w:shd w:val="clear" w:color="auto" w:fill="FFFFFF"/>
              </w:rPr>
              <w:t xml:space="preserve">Досвід роботи з офісним пакетом Microsoft Office (Word, Excel,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Power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Point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). Навички роботи з інформаційно-пошуковими системами в мережі Інтернет</w:t>
            </w:r>
          </w:p>
        </w:tc>
      </w:tr>
      <w:tr w:rsidR="00C311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pStyle w:val="rvps14"/>
              <w:snapToGrid w:val="0"/>
              <w:spacing w:before="0" w:after="0" w:line="252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Необхідні ділові якості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1) </w:t>
            </w:r>
            <w:proofErr w:type="spellStart"/>
            <w:r>
              <w:rPr>
                <w:sz w:val="28"/>
                <w:szCs w:val="28"/>
                <w:lang w:val="ru-RU"/>
              </w:rPr>
              <w:t>діалогове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письмове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усне</w:t>
            </w:r>
            <w:proofErr w:type="spellEnd"/>
            <w:r>
              <w:rPr>
                <w:sz w:val="28"/>
                <w:szCs w:val="28"/>
                <w:lang w:val="ru-RU"/>
              </w:rPr>
              <w:t>);</w:t>
            </w:r>
          </w:p>
          <w:p w:rsidR="00C31123" w:rsidRDefault="00E10AD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2) </w:t>
            </w:r>
            <w:proofErr w:type="spellStart"/>
            <w:r>
              <w:rPr>
                <w:sz w:val="28"/>
                <w:szCs w:val="28"/>
                <w:lang w:val="ru-RU"/>
              </w:rPr>
              <w:t>вміння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розподіляти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роботу;</w:t>
            </w:r>
          </w:p>
          <w:p w:rsidR="00C31123" w:rsidRDefault="00E10AD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3) </w:t>
            </w:r>
            <w:proofErr w:type="spellStart"/>
            <w:r>
              <w:rPr>
                <w:sz w:val="28"/>
                <w:szCs w:val="28"/>
                <w:lang w:val="ru-RU"/>
              </w:rPr>
              <w:t>оперативність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C31123" w:rsidRDefault="00C31123">
            <w:pPr>
              <w:snapToGrid w:val="0"/>
              <w:spacing w:line="252" w:lineRule="auto"/>
              <w:rPr>
                <w:sz w:val="28"/>
                <w:szCs w:val="28"/>
                <w:highlight w:val="white"/>
                <w:lang w:val="ru-RU"/>
              </w:rPr>
            </w:pPr>
          </w:p>
        </w:tc>
      </w:tr>
      <w:tr w:rsidR="00C311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pStyle w:val="rvps2"/>
              <w:snapToGrid w:val="0"/>
              <w:spacing w:before="0" w:after="0"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pStyle w:val="rvps14"/>
              <w:snapToGrid w:val="0"/>
              <w:spacing w:before="0" w:after="0" w:line="252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Особисті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сні якості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23" w:rsidRDefault="00E10AD8">
            <w:pPr>
              <w:snapToGri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spellStart"/>
            <w:r>
              <w:rPr>
                <w:sz w:val="28"/>
                <w:szCs w:val="28"/>
              </w:rPr>
              <w:t>інціативність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31123" w:rsidRDefault="00E10AD8">
            <w:pPr>
              <w:snapToGri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відповідальність;</w:t>
            </w:r>
          </w:p>
          <w:p w:rsidR="00C31123" w:rsidRDefault="00E10AD8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 дисциплінованість.</w:t>
            </w:r>
          </w:p>
        </w:tc>
      </w:tr>
    </w:tbl>
    <w:p w:rsidR="00C31123" w:rsidRDefault="00C31123" w:rsidP="00E10AD8">
      <w:pPr>
        <w:jc w:val="center"/>
        <w:rPr>
          <w:sz w:val="28"/>
        </w:rPr>
      </w:pPr>
    </w:p>
    <w:sectPr w:rsidR="00C31123" w:rsidSect="00C31123">
      <w:pgSz w:w="11906" w:h="16838"/>
      <w:pgMar w:top="850" w:right="850" w:bottom="850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charset w:val="CC"/>
    <w:family w:val="roman"/>
    <w:pitch w:val="variable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2D08"/>
    <w:multiLevelType w:val="multilevel"/>
    <w:tmpl w:val="75303782"/>
    <w:lvl w:ilvl="0">
      <w:start w:val="1"/>
      <w:numFmt w:val="decimal"/>
      <w:lvlText w:val="%1)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3973923"/>
    <w:multiLevelType w:val="multilevel"/>
    <w:tmpl w:val="5CA211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4444"/>
    <w:multiLevelType w:val="multilevel"/>
    <w:tmpl w:val="2DAA367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3C08DD"/>
    <w:multiLevelType w:val="multilevel"/>
    <w:tmpl w:val="4EF81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6532D4E"/>
    <w:multiLevelType w:val="multilevel"/>
    <w:tmpl w:val="6540A26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123"/>
    <w:rsid w:val="00021081"/>
    <w:rsid w:val="000707E4"/>
    <w:rsid w:val="001152FD"/>
    <w:rsid w:val="00237380"/>
    <w:rsid w:val="003A54D0"/>
    <w:rsid w:val="003E6E53"/>
    <w:rsid w:val="0047196C"/>
    <w:rsid w:val="004A3884"/>
    <w:rsid w:val="005D51EF"/>
    <w:rsid w:val="00681FDF"/>
    <w:rsid w:val="006B56AF"/>
    <w:rsid w:val="0085745F"/>
    <w:rsid w:val="008616D9"/>
    <w:rsid w:val="00940D8E"/>
    <w:rsid w:val="00A83CB2"/>
    <w:rsid w:val="00C12C3B"/>
    <w:rsid w:val="00C22E49"/>
    <w:rsid w:val="00C31123"/>
    <w:rsid w:val="00CF35D6"/>
    <w:rsid w:val="00D24729"/>
    <w:rsid w:val="00E10AD8"/>
    <w:rsid w:val="00E928E0"/>
    <w:rsid w:val="00EE436B"/>
    <w:rsid w:val="00F53F78"/>
    <w:rsid w:val="00F7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8A"/>
    <w:rPr>
      <w:rFonts w:ascii="Times New Roman" w:eastAsia="Batang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C3058A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qFormat/>
    <w:rsid w:val="00C3058A"/>
    <w:rPr>
      <w:rFonts w:ascii="Times New Roman" w:eastAsia="Batang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qFormat/>
    <w:rsid w:val="00C3058A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6">
    <w:name w:val="Гіперпосилання"/>
    <w:rsid w:val="003931B9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E603F1"/>
    <w:rPr>
      <w:rFonts w:ascii="Segoe UI" w:eastAsia="Batang" w:hAnsi="Segoe UI" w:cs="Segoe UI"/>
      <w:sz w:val="18"/>
      <w:szCs w:val="18"/>
      <w:lang w:eastAsia="ru-RU"/>
    </w:rPr>
  </w:style>
  <w:style w:type="paragraph" w:customStyle="1" w:styleId="a8">
    <w:name w:val="Заголовок"/>
    <w:basedOn w:val="a"/>
    <w:next w:val="a9"/>
    <w:qFormat/>
    <w:rsid w:val="008370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8370CF"/>
    <w:pPr>
      <w:spacing w:after="140" w:line="276" w:lineRule="auto"/>
    </w:pPr>
  </w:style>
  <w:style w:type="paragraph" w:styleId="aa">
    <w:name w:val="List"/>
    <w:basedOn w:val="a9"/>
    <w:rsid w:val="008370CF"/>
    <w:rPr>
      <w:rFonts w:cs="Mangal"/>
    </w:rPr>
  </w:style>
  <w:style w:type="paragraph" w:customStyle="1" w:styleId="Caption">
    <w:name w:val="Caption"/>
    <w:basedOn w:val="a"/>
    <w:qFormat/>
    <w:rsid w:val="008370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Покажчик"/>
    <w:basedOn w:val="a"/>
    <w:qFormat/>
    <w:rsid w:val="008370CF"/>
    <w:pPr>
      <w:suppressLineNumbers/>
    </w:pPr>
    <w:rPr>
      <w:rFonts w:cs="Mangal"/>
    </w:rPr>
  </w:style>
  <w:style w:type="paragraph" w:styleId="ac">
    <w:name w:val="Title"/>
    <w:basedOn w:val="a"/>
    <w:qFormat/>
    <w:rsid w:val="00C3058A"/>
    <w:pPr>
      <w:jc w:val="center"/>
    </w:pPr>
    <w:rPr>
      <w:sz w:val="28"/>
    </w:rPr>
  </w:style>
  <w:style w:type="paragraph" w:styleId="ad">
    <w:name w:val="Subtitle"/>
    <w:basedOn w:val="a"/>
    <w:qFormat/>
    <w:rsid w:val="00C3058A"/>
    <w:pPr>
      <w:jc w:val="center"/>
    </w:pPr>
    <w:rPr>
      <w:b/>
      <w:sz w:val="28"/>
    </w:rPr>
  </w:style>
  <w:style w:type="paragraph" w:styleId="ae">
    <w:name w:val="caption"/>
    <w:basedOn w:val="a"/>
    <w:next w:val="a"/>
    <w:qFormat/>
    <w:rsid w:val="00C3058A"/>
    <w:pPr>
      <w:jc w:val="center"/>
    </w:pPr>
    <w:rPr>
      <w:b/>
      <w:sz w:val="28"/>
    </w:rPr>
  </w:style>
  <w:style w:type="paragraph" w:styleId="af">
    <w:name w:val="Body Text Indent"/>
    <w:basedOn w:val="a"/>
    <w:rsid w:val="00C3058A"/>
    <w:pPr>
      <w:ind w:firstLine="709"/>
      <w:jc w:val="both"/>
    </w:pPr>
    <w:rPr>
      <w:sz w:val="28"/>
    </w:rPr>
  </w:style>
  <w:style w:type="paragraph" w:styleId="af0">
    <w:name w:val="No Spacing"/>
    <w:qFormat/>
    <w:rsid w:val="00C3058A"/>
    <w:rPr>
      <w:rFonts w:ascii="Times New Roman" w:eastAsia="Times New Roman" w:hAnsi="Times New Roman"/>
      <w:lang w:eastAsia="ru-RU"/>
    </w:rPr>
  </w:style>
  <w:style w:type="paragraph" w:styleId="af1">
    <w:name w:val="List Paragraph"/>
    <w:basedOn w:val="a"/>
    <w:uiPriority w:val="34"/>
    <w:qFormat/>
    <w:rsid w:val="00C3058A"/>
    <w:pPr>
      <w:ind w:left="720"/>
      <w:contextualSpacing/>
    </w:pPr>
  </w:style>
  <w:style w:type="paragraph" w:customStyle="1" w:styleId="af2">
    <w:name w:val="Нормальний текст"/>
    <w:basedOn w:val="a"/>
    <w:qFormat/>
    <w:rsid w:val="003931B9"/>
    <w:pPr>
      <w:spacing w:before="120"/>
      <w:ind w:firstLine="567"/>
    </w:pPr>
    <w:rPr>
      <w:rFonts w:ascii="Antiqua" w:eastAsia="Calibri" w:hAnsi="Antiqua"/>
      <w:sz w:val="26"/>
    </w:rPr>
  </w:style>
  <w:style w:type="paragraph" w:customStyle="1" w:styleId="rvps14">
    <w:name w:val="rvps14"/>
    <w:basedOn w:val="a"/>
    <w:qFormat/>
    <w:rsid w:val="003931B9"/>
    <w:pPr>
      <w:suppressAutoHyphens/>
      <w:spacing w:before="280" w:after="280"/>
    </w:pPr>
    <w:rPr>
      <w:rFonts w:eastAsia="Times New Roman"/>
      <w:sz w:val="24"/>
      <w:szCs w:val="24"/>
      <w:lang w:val="ru-RU" w:eastAsia="ar-SA"/>
    </w:rPr>
  </w:style>
  <w:style w:type="paragraph" w:customStyle="1" w:styleId="rvps2">
    <w:name w:val="rvps2"/>
    <w:basedOn w:val="a"/>
    <w:qFormat/>
    <w:rsid w:val="003931B9"/>
    <w:pPr>
      <w:suppressAutoHyphens/>
      <w:spacing w:before="280" w:after="280"/>
    </w:pPr>
    <w:rPr>
      <w:rFonts w:eastAsia="Times New Roman"/>
      <w:sz w:val="24"/>
      <w:szCs w:val="24"/>
      <w:lang w:val="ru-RU" w:eastAsia="ar-SA"/>
    </w:rPr>
  </w:style>
  <w:style w:type="paragraph" w:styleId="af3">
    <w:name w:val="Normal (Web)"/>
    <w:basedOn w:val="a"/>
    <w:semiHidden/>
    <w:unhideWhenUsed/>
    <w:qFormat/>
    <w:rsid w:val="00576019"/>
    <w:pPr>
      <w:spacing w:beforeAutospacing="1" w:afterAutospacing="1"/>
    </w:pPr>
    <w:rPr>
      <w:rFonts w:eastAsia="Times New Roman"/>
      <w:sz w:val="24"/>
      <w:szCs w:val="24"/>
      <w:lang w:val="ru-RU"/>
    </w:rPr>
  </w:style>
  <w:style w:type="paragraph" w:styleId="af4">
    <w:name w:val="Balloon Text"/>
    <w:basedOn w:val="a"/>
    <w:uiPriority w:val="99"/>
    <w:semiHidden/>
    <w:unhideWhenUsed/>
    <w:qFormat/>
    <w:rsid w:val="00E603F1"/>
    <w:rPr>
      <w:rFonts w:ascii="Segoe UI" w:hAnsi="Segoe UI" w:cs="Segoe UI"/>
      <w:sz w:val="18"/>
      <w:szCs w:val="18"/>
    </w:rPr>
  </w:style>
  <w:style w:type="paragraph" w:customStyle="1" w:styleId="Just">
    <w:name w:val="Just"/>
    <w:qFormat/>
    <w:rsid w:val="008370CF"/>
    <w:pPr>
      <w:spacing w:before="40" w:after="40"/>
      <w:ind w:firstLine="568"/>
      <w:jc w:val="both"/>
    </w:pPr>
    <w:rPr>
      <w:rFonts w:ascii="Times New Roman" w:eastAsia="MS Mincho;ＭＳ 明朝" w:hAnsi="Times New Roman"/>
      <w:sz w:val="24"/>
      <w:szCs w:val="24"/>
      <w:lang w:val="ru-RU"/>
    </w:rPr>
  </w:style>
  <w:style w:type="character" w:customStyle="1" w:styleId="rvts48">
    <w:name w:val="rvts48"/>
    <w:basedOn w:val="a0"/>
    <w:rsid w:val="003A54D0"/>
  </w:style>
  <w:style w:type="character" w:styleId="af5">
    <w:name w:val="Hyperlink"/>
    <w:basedOn w:val="a0"/>
    <w:uiPriority w:val="99"/>
    <w:semiHidden/>
    <w:unhideWhenUsed/>
    <w:rsid w:val="003A5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254&#1082;/96-&#1074;&#1088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B953-3CB7-4086-AC88-94A6454C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5663</Words>
  <Characters>3229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dc:description/>
  <cp:lastModifiedBy>Відділ кадрів</cp:lastModifiedBy>
  <cp:revision>26</cp:revision>
  <cp:lastPrinted>2021-03-17T12:04:00Z</cp:lastPrinted>
  <dcterms:created xsi:type="dcterms:W3CDTF">2020-04-09T08:28:00Z</dcterms:created>
  <dcterms:modified xsi:type="dcterms:W3CDTF">2021-03-17T13:16:00Z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